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03" w:rsidRPr="00E34DAE" w:rsidRDefault="00E34DAE" w:rsidP="00E34DAE">
      <w:pPr>
        <w:jc w:val="center"/>
        <w:rPr>
          <w:b/>
          <w:sz w:val="32"/>
        </w:rPr>
      </w:pPr>
      <w:r w:rsidRPr="00E34DAE">
        <w:rPr>
          <w:rFonts w:hint="eastAsia"/>
          <w:b/>
          <w:sz w:val="32"/>
        </w:rPr>
        <w:t>辽宁省国家储备林</w:t>
      </w:r>
      <w:r>
        <w:rPr>
          <w:rFonts w:hint="eastAsia"/>
          <w:b/>
          <w:sz w:val="32"/>
        </w:rPr>
        <w:t>建设</w:t>
      </w:r>
      <w:r w:rsidRPr="00E34DAE">
        <w:rPr>
          <w:rFonts w:hint="eastAsia"/>
          <w:b/>
          <w:sz w:val="32"/>
        </w:rPr>
        <w:t>项目评审专家库</w:t>
      </w:r>
    </w:p>
    <w:tbl>
      <w:tblPr>
        <w:tblW w:w="0" w:type="auto"/>
        <w:jc w:val="center"/>
        <w:tblLook w:val="04A0"/>
      </w:tblPr>
      <w:tblGrid>
        <w:gridCol w:w="696"/>
        <w:gridCol w:w="4696"/>
        <w:gridCol w:w="1336"/>
        <w:gridCol w:w="3096"/>
      </w:tblGrid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24"/>
              </w:rPr>
            </w:pPr>
            <w:r w:rsidRPr="007B7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24"/>
              </w:rPr>
            </w:pPr>
            <w:r w:rsidRPr="007B7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24"/>
              </w:rPr>
              <w:t>工作单位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24"/>
              </w:rPr>
            </w:pPr>
            <w:r w:rsidRPr="007B7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24"/>
              </w:rPr>
              <w:t>职称/职务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24"/>
              </w:rPr>
            </w:pPr>
            <w:r w:rsidRPr="007B7E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24"/>
              </w:rPr>
              <w:t>主要研究方向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代力民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中科院沈阳生态应用研究所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研究员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数字林业、森林固碳、森林可持续经营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于立忠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中科院沈阳生态应用研究所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 xml:space="preserve">正高级工程师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林下资源利用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于大炮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中科院沈阳生态应用研究所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研究员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森林生态系统经营与管理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付海曼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国家林业和草原局产业发展规划乡村振兴研究中心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主任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林草金融创新、碳汇计量监测、林下经济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王自力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中国林产业工业协会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教授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林业产业、经济学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卢俊杰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中国农业发展银行辽宁省行产业处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副处长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金融、财务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王蓓薇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中国农业发展银行辽宁省行产业处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客户经理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金融、财务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冯  丹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中国农业发展银行本溪市分行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副行长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金融、财务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范思远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辽宁省建设银行公司业务部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客户经理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金融、财务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李  尹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辽宁省建设银行公司业务部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客户经理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金融、财务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刘明昊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辽宁省建设银行普惠金融业务部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客户经理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金融、财务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赵  男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辽宁省建设银行普惠金融业务部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客户经理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金融、财务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岳  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国家开发银行辽宁分行客户五处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处长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金融、财务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郑  杨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国家开发银行辽宁分行客户二处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处长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金融、财务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李  爽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中国农业银行辽宁省分行乡村振兴金融部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 xml:space="preserve">副总经理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金融、财务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白  雪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 xml:space="preserve">中国农业银行辽宁省分行乡村振兴金融部、三农客户（项目）部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资深专员、经理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金融、财务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周永斌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2E7D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大连大学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教授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森林资源与生态建设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孙  明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北京林业大学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教授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园林树木栽培养护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秦  涛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北京林业大学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教授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绿色金融、碳金融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张  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东北林业大学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教授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林木种苗、森林定向培育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杨立学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东北林业大学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教授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混交林、人工林定向培育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严善春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东北林业大学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教授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森林害虫综合治理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刘  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沈阳农业大学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教授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森林培育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lastRenderedPageBreak/>
              <w:t>董胜君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沈阳农业大学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教授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经济林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孙守慧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沈阳农业大学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教授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林业有害生物防治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王洪江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辽宁省旱地农林研究所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正高级工程师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经济林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金  鑫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辽宁省森林经营研究所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正高级工程师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森林培育、林下经济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姚荣升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辽宁省森林经营研究所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正高级工程师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森林经营</w:t>
            </w:r>
          </w:p>
        </w:tc>
      </w:tr>
      <w:tr w:rsidR="007B7E2F" w:rsidRPr="007B7E2F" w:rsidTr="007B7E2F">
        <w:trPr>
          <w:trHeight w:val="17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刘红民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辽宁省林业科学研究院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正高级工程师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E2F" w:rsidRPr="007B7E2F" w:rsidRDefault="007B7E2F" w:rsidP="001562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7B7E2F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森林培育、林下经济</w:t>
            </w:r>
          </w:p>
        </w:tc>
      </w:tr>
    </w:tbl>
    <w:p w:rsidR="00E34DAE" w:rsidRDefault="00E34DAE"/>
    <w:p w:rsidR="00E34DAE" w:rsidRDefault="00E34DAE"/>
    <w:p w:rsidR="00E34DAE" w:rsidRDefault="00E34DAE"/>
    <w:p w:rsidR="00E34DAE" w:rsidRDefault="00E34DAE"/>
    <w:sectPr w:rsidR="00E34DAE" w:rsidSect="00A70E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B9" w:rsidRDefault="00A21DB9" w:rsidP="00A70E49">
      <w:r>
        <w:separator/>
      </w:r>
    </w:p>
  </w:endnote>
  <w:endnote w:type="continuationSeparator" w:id="1">
    <w:p w:rsidR="00A21DB9" w:rsidRDefault="00A21DB9" w:rsidP="00A7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B9" w:rsidRDefault="00A21DB9" w:rsidP="00A70E49">
      <w:r>
        <w:separator/>
      </w:r>
    </w:p>
  </w:footnote>
  <w:footnote w:type="continuationSeparator" w:id="1">
    <w:p w:rsidR="00A21DB9" w:rsidRDefault="00A21DB9" w:rsidP="00A70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E49"/>
    <w:rsid w:val="00071FA4"/>
    <w:rsid w:val="002E7DB6"/>
    <w:rsid w:val="00487CE0"/>
    <w:rsid w:val="007B7E2F"/>
    <w:rsid w:val="00A21DB9"/>
    <w:rsid w:val="00A30303"/>
    <w:rsid w:val="00A70E49"/>
    <w:rsid w:val="00AE2949"/>
    <w:rsid w:val="00E3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E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790</Characters>
  <Application>Microsoft Office Word</Application>
  <DocSecurity>0</DocSecurity>
  <Lines>6</Lines>
  <Paragraphs>1</Paragraphs>
  <ScaleCrop>false</ScaleCrop>
  <Company>Sky123.Org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sunyuezhi</dc:creator>
  <cp:keywords/>
  <dc:description/>
  <cp:lastModifiedBy>sunyuezhi</cp:lastModifiedBy>
  <cp:revision>5</cp:revision>
  <dcterms:created xsi:type="dcterms:W3CDTF">2023-09-04T08:01:00Z</dcterms:created>
  <dcterms:modified xsi:type="dcterms:W3CDTF">2023-09-05T01:53:00Z</dcterms:modified>
</cp:coreProperties>
</file>