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8A8FA">
      <w:pPr>
        <w:pStyle w:val="10"/>
        <w:numPr>
          <w:numId w:val="0"/>
        </w:numPr>
        <w:spacing w:before="156" w:after="156"/>
        <w:ind w:leftChars="0"/>
        <w:jc w:val="both"/>
        <w:rPr>
          <w:rFonts w:hint="eastAsia"/>
        </w:rPr>
      </w:pPr>
    </w:p>
    <w:p w14:paraId="580A6981">
      <w:pPr>
        <w:pStyle w:val="11"/>
        <w:rPr>
          <w:rFonts w:hint="eastAsia"/>
        </w:rPr>
      </w:pPr>
    </w:p>
    <w:p w14:paraId="6C8A1FCF">
      <w:pPr>
        <w:pStyle w:val="11"/>
        <w:ind w:firstLine="643"/>
        <w:jc w:val="center"/>
        <w:rPr>
          <w:rFonts w:hint="eastAsia"/>
          <w:b/>
          <w:sz w:val="32"/>
          <w:szCs w:val="32"/>
        </w:rPr>
      </w:pPr>
      <w:r>
        <w:rPr>
          <w:rFonts w:hint="eastAsia"/>
          <w:b/>
          <w:sz w:val="32"/>
          <w:szCs w:val="32"/>
        </w:rPr>
        <w:t>辽宁省</w:t>
      </w:r>
      <w:r>
        <w:rPr>
          <w:rFonts w:hint="eastAsia"/>
          <w:b/>
          <w:sz w:val="32"/>
          <w:szCs w:val="32"/>
          <w:lang w:val="en-US" w:eastAsia="zh-CN"/>
        </w:rPr>
        <w:t>林业和草原局</w:t>
      </w:r>
      <w:r>
        <w:rPr>
          <w:rFonts w:hint="eastAsia"/>
          <w:b/>
          <w:sz w:val="32"/>
          <w:szCs w:val="32"/>
        </w:rPr>
        <w:t>林</w:t>
      </w:r>
      <w:r>
        <w:rPr>
          <w:rFonts w:hint="eastAsia"/>
          <w:b/>
          <w:sz w:val="32"/>
          <w:szCs w:val="32"/>
          <w:lang w:val="en-US" w:eastAsia="zh-CN"/>
        </w:rPr>
        <w:t>草</w:t>
      </w:r>
      <w:r>
        <w:rPr>
          <w:rFonts w:hint="eastAsia"/>
          <w:b/>
          <w:sz w:val="32"/>
          <w:szCs w:val="32"/>
        </w:rPr>
        <w:t>品种审定委员会</w:t>
      </w:r>
    </w:p>
    <w:p w14:paraId="69645812">
      <w:pPr>
        <w:pStyle w:val="11"/>
        <w:ind w:firstLine="643"/>
        <w:jc w:val="center"/>
        <w:rPr>
          <w:rFonts w:hint="eastAsia"/>
          <w:b/>
          <w:sz w:val="32"/>
          <w:szCs w:val="32"/>
        </w:rPr>
      </w:pPr>
      <w:r>
        <w:rPr>
          <w:rFonts w:hint="eastAsia"/>
          <w:b/>
          <w:sz w:val="32"/>
          <w:szCs w:val="32"/>
        </w:rPr>
        <w:t>主要林木</w:t>
      </w:r>
      <w:r>
        <w:rPr>
          <w:rFonts w:hint="eastAsia"/>
          <w:b/>
          <w:sz w:val="32"/>
          <w:szCs w:val="32"/>
          <w:lang w:val="en-US" w:eastAsia="zh-CN"/>
        </w:rPr>
        <w:t>品</w:t>
      </w:r>
      <w:r>
        <w:rPr>
          <w:rFonts w:hint="eastAsia"/>
          <w:b/>
          <w:sz w:val="32"/>
          <w:szCs w:val="32"/>
        </w:rPr>
        <w:t>种审定申请书</w:t>
      </w:r>
    </w:p>
    <w:p w14:paraId="6881CE1C">
      <w:pPr>
        <w:pStyle w:val="11"/>
        <w:ind w:firstLine="643"/>
        <w:jc w:val="center"/>
        <w:rPr>
          <w:rFonts w:hint="eastAsia" w:eastAsiaTheme="minorEastAsia"/>
          <w:b/>
          <w:sz w:val="28"/>
          <w:szCs w:val="28"/>
          <w:lang w:eastAsia="zh-CN"/>
        </w:rPr>
      </w:pPr>
      <w:r>
        <w:rPr>
          <w:rFonts w:hint="eastAsia"/>
          <w:b/>
          <w:sz w:val="28"/>
          <w:szCs w:val="28"/>
          <w:lang w:eastAsia="zh-CN"/>
        </w:rPr>
        <w:t>（填写说明）</w:t>
      </w:r>
    </w:p>
    <w:p w14:paraId="7746C1CA">
      <w:pPr>
        <w:widowControl/>
        <w:wordWrap w:val="0"/>
        <w:spacing w:after="240" w:line="600" w:lineRule="exact"/>
        <w:ind w:firstLine="420" w:firstLineChars="200"/>
        <w:jc w:val="left"/>
        <w:rPr>
          <w:rFonts w:hint="eastAsia" w:ascii="Arial" w:hAnsi="Arial" w:cs="Arial"/>
          <w:kern w:val="0"/>
          <w:szCs w:val="21"/>
        </w:rPr>
      </w:pPr>
    </w:p>
    <w:p w14:paraId="0533A04D">
      <w:pPr>
        <w:widowControl/>
        <w:wordWrap w:val="0"/>
        <w:spacing w:after="240" w:line="600" w:lineRule="exact"/>
        <w:jc w:val="center"/>
        <w:rPr>
          <w:rFonts w:hint="eastAsia" w:ascii="宋体" w:hAnsi="Courier New" w:eastAsiaTheme="minorEastAsia"/>
          <w:color w:val="FF0000"/>
          <w:sz w:val="28"/>
          <w:szCs w:val="20"/>
          <w:u w:val="single"/>
          <w:lang w:val="en-US" w:eastAsia="zh-CN"/>
        </w:rPr>
      </w:pPr>
      <w:r>
        <w:rPr>
          <w:rFonts w:hint="eastAsia" w:ascii="Arial" w:hAnsi="Arial" w:cs="Arial"/>
          <w:kern w:val="0"/>
          <w:szCs w:val="21"/>
          <w:lang w:val="en-US" w:eastAsia="zh-CN"/>
        </w:rPr>
        <w:t xml:space="preserve">      品</w:t>
      </w:r>
      <w:r>
        <w:rPr>
          <w:rFonts w:hint="eastAsia" w:ascii="Arial" w:hAnsi="Arial" w:cs="Arial"/>
          <w:kern w:val="0"/>
          <w:szCs w:val="21"/>
        </w:rPr>
        <w:t>种名称</w:t>
      </w:r>
      <w:r>
        <w:rPr>
          <w:rFonts w:hint="eastAsia" w:ascii="宋体" w:hAnsi="Courier New"/>
          <w:color w:val="FF0000"/>
          <w:szCs w:val="21"/>
          <w:u w:val="single"/>
        </w:rPr>
        <w:t>申请</w:t>
      </w:r>
      <w:r>
        <w:rPr>
          <w:rFonts w:hint="eastAsia" w:ascii="宋体" w:hAnsi="Courier New"/>
          <w:color w:val="FF0000"/>
          <w:szCs w:val="21"/>
          <w:u w:val="single"/>
          <w:lang w:val="en-US" w:eastAsia="zh-CN"/>
        </w:rPr>
        <w:t>单位</w:t>
      </w:r>
      <w:r>
        <w:rPr>
          <w:rFonts w:hint="eastAsia" w:ascii="宋体" w:hAnsi="Courier New"/>
          <w:color w:val="FF0000"/>
          <w:szCs w:val="21"/>
          <w:u w:val="single"/>
        </w:rPr>
        <w:t>建议的</w:t>
      </w:r>
      <w:r>
        <w:rPr>
          <w:rFonts w:hint="eastAsia" w:ascii="宋体" w:hAnsi="Courier New"/>
          <w:color w:val="FF0000"/>
          <w:szCs w:val="21"/>
          <w:u w:val="single"/>
          <w:lang w:val="en-US" w:eastAsia="zh-CN"/>
        </w:rPr>
        <w:t>品</w:t>
      </w:r>
      <w:r>
        <w:rPr>
          <w:rFonts w:hint="eastAsia" w:ascii="宋体" w:hAnsi="Courier New"/>
          <w:color w:val="FF0000"/>
          <w:szCs w:val="21"/>
          <w:u w:val="single"/>
        </w:rPr>
        <w:t>种名称</w:t>
      </w:r>
      <w:r>
        <w:rPr>
          <w:rFonts w:hint="eastAsia" w:ascii="宋体" w:hAnsi="Courier New"/>
          <w:color w:val="FF0000"/>
          <w:sz w:val="28"/>
          <w:szCs w:val="20"/>
          <w:u w:val="single"/>
        </w:rPr>
        <w:t xml:space="preserve"> </w:t>
      </w:r>
      <w:r>
        <w:rPr>
          <w:rFonts w:hint="eastAsia" w:ascii="宋体" w:hAnsi="Courier New"/>
          <w:color w:val="FF0000"/>
          <w:sz w:val="28"/>
          <w:szCs w:val="20"/>
          <w:u w:val="single"/>
          <w:lang w:val="en-US" w:eastAsia="zh-CN"/>
        </w:rPr>
        <w:t xml:space="preserve">       </w:t>
      </w:r>
      <w:r>
        <w:rPr>
          <w:rFonts w:hint="eastAsia" w:ascii="宋体" w:hAnsi="Courier New"/>
          <w:color w:val="FF0000"/>
          <w:sz w:val="28"/>
          <w:szCs w:val="20"/>
          <w:u w:val="single"/>
        </w:rPr>
        <w:t xml:space="preserve"> </w:t>
      </w:r>
      <w:r>
        <w:rPr>
          <w:rFonts w:hint="eastAsia" w:ascii="宋体" w:hAnsi="Courier New"/>
          <w:color w:val="FF0000"/>
          <w:sz w:val="28"/>
          <w:szCs w:val="20"/>
          <w:u w:val="single"/>
          <w:lang w:val="en-US" w:eastAsia="zh-CN"/>
        </w:rPr>
        <w:t xml:space="preserve">  </w:t>
      </w:r>
    </w:p>
    <w:p w14:paraId="29C9EA5C">
      <w:pPr>
        <w:widowControl/>
        <w:wordWrap w:val="0"/>
        <w:spacing w:after="240" w:line="600" w:lineRule="exact"/>
        <w:jc w:val="center"/>
        <w:rPr>
          <w:rFonts w:hint="eastAsia" w:ascii="宋体" w:hAnsi="Courier New" w:eastAsiaTheme="minorEastAsia"/>
          <w:color w:val="FF0000"/>
          <w:szCs w:val="21"/>
          <w:u w:val="single"/>
          <w:lang w:val="en-US" w:eastAsia="zh-CN"/>
        </w:rPr>
      </w:pPr>
      <w:r>
        <w:rPr>
          <w:rFonts w:hint="eastAsia" w:ascii="Arial" w:hAnsi="Arial" w:cs="Arial"/>
          <w:kern w:val="0"/>
          <w:szCs w:val="21"/>
          <w:lang w:val="en-US" w:eastAsia="zh-CN"/>
        </w:rPr>
        <w:t xml:space="preserve">        </w:t>
      </w:r>
      <w:r>
        <w:rPr>
          <w:rFonts w:hint="eastAsia" w:ascii="Arial" w:hAnsi="Arial" w:cs="Arial"/>
          <w:kern w:val="0"/>
          <w:szCs w:val="21"/>
        </w:rPr>
        <w:t>树　</w:t>
      </w:r>
      <w:r>
        <w:rPr>
          <w:rFonts w:ascii="Arial" w:hAnsi="Arial" w:cs="Arial"/>
          <w:kern w:val="0"/>
          <w:szCs w:val="21"/>
        </w:rPr>
        <w:t xml:space="preserve"> </w:t>
      </w:r>
      <w:r>
        <w:rPr>
          <w:rFonts w:hint="eastAsia" w:ascii="Arial" w:hAnsi="Arial" w:cs="Arial"/>
          <w:kern w:val="0"/>
          <w:szCs w:val="21"/>
        </w:rPr>
        <w:t>种</w:t>
      </w:r>
      <w:r>
        <w:rPr>
          <w:rFonts w:ascii="Arial" w:hAnsi="Arial" w:cs="Arial"/>
          <w:kern w:val="0"/>
          <w:szCs w:val="21"/>
        </w:rPr>
        <w:t xml:space="preserve"> </w:t>
      </w:r>
      <w:r>
        <w:rPr>
          <w:rFonts w:hint="eastAsia" w:ascii="宋体" w:hAnsi="Courier New"/>
          <w:color w:val="FF0000"/>
          <w:szCs w:val="21"/>
          <w:u w:val="single"/>
        </w:rPr>
        <w:t>申请</w:t>
      </w:r>
      <w:r>
        <w:rPr>
          <w:rFonts w:hint="eastAsia" w:ascii="宋体" w:hAnsi="Courier New"/>
          <w:color w:val="FF0000"/>
          <w:szCs w:val="21"/>
          <w:u w:val="single"/>
          <w:lang w:val="en-US" w:eastAsia="zh-CN"/>
        </w:rPr>
        <w:t>品</w:t>
      </w:r>
      <w:r>
        <w:rPr>
          <w:rFonts w:hint="eastAsia" w:ascii="宋体" w:hAnsi="Courier New"/>
          <w:color w:val="FF0000"/>
          <w:szCs w:val="21"/>
          <w:u w:val="single"/>
        </w:rPr>
        <w:t>种源于何种树种的名称（如油松</w:t>
      </w:r>
      <w:r>
        <w:rPr>
          <w:rFonts w:hint="eastAsia" w:ascii="宋体" w:hAnsi="Courier New"/>
          <w:color w:val="FF0000"/>
          <w:szCs w:val="21"/>
          <w:u w:val="single"/>
          <w:lang w:eastAsia="zh-CN"/>
        </w:rPr>
        <w:t>）</w:t>
      </w:r>
      <w:r>
        <w:rPr>
          <w:rFonts w:hint="eastAsia" w:ascii="宋体" w:hAnsi="Courier New"/>
          <w:color w:val="FF0000"/>
          <w:szCs w:val="21"/>
          <w:u w:val="single"/>
          <w:lang w:val="en-US" w:eastAsia="zh-CN"/>
        </w:rPr>
        <w:t xml:space="preserve"> </w:t>
      </w:r>
    </w:p>
    <w:p w14:paraId="71DF4C23">
      <w:pPr>
        <w:widowControl/>
        <w:wordWrap w:val="0"/>
        <w:spacing w:after="240" w:line="600" w:lineRule="exact"/>
        <w:jc w:val="center"/>
        <w:rPr>
          <w:rFonts w:hint="default" w:ascii="宋体" w:hAnsi="Courier New"/>
          <w:color w:val="FF0000"/>
          <w:szCs w:val="21"/>
          <w:u w:val="single"/>
          <w:lang w:val="en-US" w:eastAsia="zh-CN"/>
        </w:rPr>
      </w:pPr>
      <w:r>
        <w:rPr>
          <w:rFonts w:hint="eastAsia" w:ascii="Arial" w:hAnsi="Arial" w:cs="Arial"/>
          <w:kern w:val="0"/>
          <w:szCs w:val="21"/>
          <w:lang w:val="en-US" w:eastAsia="zh-CN"/>
        </w:rPr>
        <w:t xml:space="preserve">          </w:t>
      </w:r>
      <w:r>
        <w:rPr>
          <w:rFonts w:hint="eastAsia" w:ascii="Arial" w:hAnsi="Arial" w:cs="Arial"/>
          <w:kern w:val="0"/>
          <w:szCs w:val="21"/>
        </w:rPr>
        <w:t>申</w:t>
      </w:r>
      <w:r>
        <w:rPr>
          <w:rFonts w:ascii="Arial" w:hAnsi="Arial" w:cs="Arial"/>
          <w:kern w:val="0"/>
          <w:szCs w:val="21"/>
        </w:rPr>
        <w:t xml:space="preserve"> </w:t>
      </w:r>
      <w:r>
        <w:rPr>
          <w:rFonts w:hint="eastAsia" w:ascii="Arial" w:hAnsi="Arial" w:cs="Arial"/>
          <w:kern w:val="0"/>
          <w:szCs w:val="21"/>
        </w:rPr>
        <w:t>请</w:t>
      </w:r>
      <w:r>
        <w:rPr>
          <w:rFonts w:ascii="Arial" w:hAnsi="Arial" w:cs="Arial"/>
          <w:kern w:val="0"/>
          <w:szCs w:val="21"/>
        </w:rPr>
        <w:t xml:space="preserve"> </w:t>
      </w:r>
      <w:r>
        <w:rPr>
          <w:rFonts w:hint="eastAsia" w:ascii="Arial" w:hAnsi="Arial" w:cs="Arial"/>
          <w:kern w:val="0"/>
          <w:szCs w:val="21"/>
          <w:lang w:val="en-US" w:eastAsia="zh-CN"/>
        </w:rPr>
        <w:t>单位</w:t>
      </w:r>
      <w:r>
        <w:rPr>
          <w:rFonts w:hint="eastAsia" w:ascii="宋体" w:hAnsi="Courier New"/>
          <w:color w:val="FF0000"/>
          <w:sz w:val="18"/>
          <w:szCs w:val="18"/>
          <w:u w:val="single"/>
        </w:rPr>
        <w:t>申请单位名称</w:t>
      </w:r>
      <w:r>
        <w:rPr>
          <w:rFonts w:hint="eastAsia" w:ascii="宋体" w:hAnsi="Courier New"/>
          <w:color w:val="FF0000"/>
          <w:sz w:val="18"/>
          <w:szCs w:val="18"/>
          <w:u w:val="single"/>
          <w:lang w:val="en-US" w:eastAsia="zh-CN"/>
        </w:rPr>
        <w:t xml:space="preserve">                               </w:t>
      </w:r>
    </w:p>
    <w:p w14:paraId="323AF47D">
      <w:pPr>
        <w:keepNext w:val="0"/>
        <w:keepLines w:val="0"/>
        <w:widowControl/>
        <w:suppressLineNumbers w:val="0"/>
        <w:jc w:val="left"/>
        <w:rPr>
          <w:u w:val="single"/>
        </w:rPr>
      </w:pPr>
      <w:r>
        <w:rPr>
          <w:rFonts w:hint="eastAsia" w:ascii="Arial" w:hAnsi="Arial" w:cs="Arial"/>
          <w:kern w:val="0"/>
          <w:szCs w:val="21"/>
          <w:lang w:val="en-US" w:eastAsia="zh-CN"/>
        </w:rPr>
        <w:t xml:space="preserve">                     </w:t>
      </w:r>
      <w:r>
        <w:rPr>
          <w:rFonts w:hint="eastAsia" w:ascii="Arial" w:hAnsi="Arial" w:cs="Arial"/>
          <w:kern w:val="0"/>
          <w:szCs w:val="21"/>
        </w:rPr>
        <w:t>选</w:t>
      </w:r>
      <w:r>
        <w:rPr>
          <w:rFonts w:ascii="Arial" w:hAnsi="Arial" w:cs="Arial"/>
          <w:kern w:val="0"/>
          <w:szCs w:val="21"/>
        </w:rPr>
        <w:t xml:space="preserve"> </w:t>
      </w:r>
      <w:r>
        <w:rPr>
          <w:rFonts w:hint="eastAsia" w:ascii="Arial" w:hAnsi="Arial" w:cs="Arial"/>
          <w:kern w:val="0"/>
          <w:szCs w:val="21"/>
        </w:rPr>
        <w:t>育</w:t>
      </w:r>
      <w:r>
        <w:rPr>
          <w:rFonts w:ascii="Arial" w:hAnsi="Arial" w:cs="Arial"/>
          <w:kern w:val="0"/>
          <w:szCs w:val="21"/>
        </w:rPr>
        <w:t xml:space="preserve"> </w:t>
      </w:r>
      <w:r>
        <w:rPr>
          <w:rFonts w:hint="eastAsia" w:ascii="Arial" w:hAnsi="Arial" w:cs="Arial"/>
          <w:kern w:val="0"/>
          <w:szCs w:val="21"/>
        </w:rPr>
        <w:t>人</w:t>
      </w:r>
      <w:r>
        <w:rPr>
          <w:rFonts w:hint="eastAsia" w:ascii="宋体" w:hAnsi="Courier New"/>
          <w:color w:val="FF0000"/>
          <w:szCs w:val="21"/>
          <w:u w:val="single"/>
        </w:rPr>
        <w:t xml:space="preserve"> 品种选育的主要完成人</w:t>
      </w:r>
      <w:r>
        <w:rPr>
          <w:rFonts w:hint="eastAsia" w:ascii="宋体" w:hAnsi="Courier New"/>
          <w:color w:val="FF0000"/>
          <w:szCs w:val="21"/>
          <w:u w:val="single"/>
          <w:lang w:val="en-US" w:eastAsia="zh-CN"/>
        </w:rPr>
        <w:t>,选育人之间用顿号间隔，</w:t>
      </w:r>
      <w:r>
        <w:rPr>
          <w:rFonts w:hint="eastAsia" w:ascii="宋体" w:hAnsi="宋体" w:eastAsia="宋体" w:cs="宋体"/>
          <w:color w:val="FF0000"/>
          <w:kern w:val="0"/>
          <w:sz w:val="20"/>
          <w:szCs w:val="20"/>
          <w:u w:val="single"/>
          <w:lang w:val="en-US" w:eastAsia="zh-CN" w:bidi="ar"/>
        </w:rPr>
        <w:t xml:space="preserve">与表中 </w:t>
      </w:r>
    </w:p>
    <w:p w14:paraId="59A55E8D">
      <w:pPr>
        <w:keepNext w:val="0"/>
        <w:keepLines w:val="0"/>
        <w:widowControl/>
        <w:suppressLineNumbers w:val="0"/>
        <w:ind w:firstLine="2400" w:firstLineChars="1200"/>
        <w:jc w:val="left"/>
        <w:rPr>
          <w:rFonts w:hint="eastAsia" w:ascii="Arial" w:hAnsi="Arial" w:cs="Arial" w:eastAsiaTheme="minorEastAsia"/>
          <w:kern w:val="0"/>
          <w:szCs w:val="21"/>
          <w:u w:val="single"/>
          <w:lang w:val="en-US" w:eastAsia="zh-CN"/>
        </w:rPr>
      </w:pPr>
      <w:r>
        <w:rPr>
          <w:rFonts w:hint="eastAsia" w:ascii="宋体" w:hAnsi="宋体" w:eastAsia="宋体" w:cs="宋体"/>
          <w:color w:val="FF0000"/>
          <w:kern w:val="0"/>
          <w:sz w:val="20"/>
          <w:szCs w:val="20"/>
          <w:u w:val="single"/>
          <w:lang w:val="en-US" w:eastAsia="zh-CN" w:bidi="ar"/>
        </w:rPr>
        <w:t>主要选育成员一致</w:t>
      </w:r>
    </w:p>
    <w:p w14:paraId="1AC54E85">
      <w:pPr>
        <w:widowControl/>
        <w:wordWrap w:val="0"/>
        <w:spacing w:after="240" w:line="600" w:lineRule="exact"/>
        <w:jc w:val="center"/>
        <w:rPr>
          <w:rFonts w:hint="eastAsia" w:ascii="Arial" w:hAnsi="Arial" w:cs="Arial" w:eastAsiaTheme="minorEastAsia"/>
          <w:kern w:val="0"/>
          <w:szCs w:val="21"/>
          <w:u w:val="single"/>
          <w:lang w:eastAsia="zh-CN"/>
        </w:rPr>
      </w:pPr>
      <w:r>
        <w:rPr>
          <w:rFonts w:hint="eastAsia" w:ascii="Arial" w:hAnsi="Arial" w:cs="Arial"/>
          <w:kern w:val="0"/>
          <w:szCs w:val="21"/>
          <w:lang w:val="en-US" w:eastAsia="zh-CN"/>
        </w:rPr>
        <w:t xml:space="preserve">        </w:t>
      </w:r>
      <w:r>
        <w:rPr>
          <w:rFonts w:hint="eastAsia" w:ascii="Arial" w:hAnsi="Arial" w:cs="Arial"/>
          <w:kern w:val="0"/>
          <w:szCs w:val="21"/>
        </w:rPr>
        <w:t>通讯地址</w:t>
      </w:r>
      <w:r>
        <w:rPr>
          <w:rFonts w:hint="eastAsia" w:ascii="Arial" w:hAnsi="Arial" w:cs="Arial"/>
          <w:kern w:val="0"/>
          <w:szCs w:val="21"/>
          <w:u w:val="single"/>
        </w:rPr>
        <w:t>　　　　　　　　　　　　　</w:t>
      </w:r>
      <w:r>
        <w:rPr>
          <w:rFonts w:hint="eastAsia" w:ascii="Arial" w:hAnsi="Arial" w:cs="Arial"/>
          <w:kern w:val="0"/>
          <w:szCs w:val="21"/>
          <w:u w:val="single"/>
          <w:lang w:val="en-US" w:eastAsia="zh-CN"/>
        </w:rPr>
        <w:t xml:space="preserve">         </w:t>
      </w:r>
      <w:r>
        <w:rPr>
          <w:rFonts w:ascii="Arial" w:hAnsi="Arial" w:cs="Arial"/>
          <w:kern w:val="0"/>
          <w:szCs w:val="21"/>
          <w:u w:val="single"/>
        </w:rPr>
        <w:t xml:space="preserve"> </w:t>
      </w:r>
    </w:p>
    <w:p w14:paraId="54DB409B">
      <w:pPr>
        <w:widowControl/>
        <w:wordWrap w:val="0"/>
        <w:spacing w:after="240" w:line="600" w:lineRule="exact"/>
        <w:jc w:val="center"/>
        <w:rPr>
          <w:rFonts w:hint="eastAsia" w:ascii="Arial" w:hAnsi="Arial" w:cs="Arial" w:eastAsiaTheme="minorEastAsia"/>
          <w:kern w:val="0"/>
          <w:szCs w:val="21"/>
          <w:u w:val="single"/>
          <w:lang w:eastAsia="zh-CN"/>
        </w:rPr>
      </w:pPr>
      <w:r>
        <w:rPr>
          <w:rFonts w:hint="eastAsia" w:ascii="Arial" w:hAnsi="Arial" w:cs="Arial"/>
          <w:kern w:val="0"/>
          <w:szCs w:val="21"/>
          <w:lang w:val="en-US" w:eastAsia="zh-CN"/>
        </w:rPr>
        <w:t xml:space="preserve">        </w:t>
      </w:r>
      <w:r>
        <w:rPr>
          <w:rFonts w:hint="eastAsia" w:ascii="Arial" w:hAnsi="Arial" w:cs="Arial"/>
          <w:kern w:val="0"/>
          <w:szCs w:val="21"/>
        </w:rPr>
        <w:t>邮政编码</w:t>
      </w:r>
      <w:r>
        <w:rPr>
          <w:rFonts w:hint="eastAsia" w:ascii="Arial" w:hAnsi="Arial" w:cs="Arial"/>
          <w:kern w:val="0"/>
          <w:szCs w:val="21"/>
          <w:u w:val="single"/>
        </w:rPr>
        <w:t>　　　　　　　　</w:t>
      </w:r>
      <w:r>
        <w:rPr>
          <w:rFonts w:hint="eastAsia" w:ascii="Arial" w:hAnsi="Arial" w:cs="Arial"/>
          <w:kern w:val="0"/>
          <w:szCs w:val="21"/>
          <w:u w:val="single"/>
          <w:lang w:val="en-US" w:eastAsia="zh-CN"/>
        </w:rPr>
        <w:t xml:space="preserve">  </w:t>
      </w:r>
      <w:r>
        <w:rPr>
          <w:rFonts w:hint="eastAsia" w:ascii="Arial" w:hAnsi="Arial" w:cs="Arial"/>
          <w:kern w:val="0"/>
          <w:szCs w:val="21"/>
          <w:u w:val="single"/>
        </w:rPr>
        <w:t>　　　　</w:t>
      </w:r>
      <w:r>
        <w:rPr>
          <w:rFonts w:hint="eastAsia" w:ascii="Arial" w:hAnsi="Arial" w:cs="Arial"/>
          <w:kern w:val="0"/>
          <w:szCs w:val="21"/>
          <w:u w:val="single"/>
          <w:lang w:val="en-US" w:eastAsia="zh-CN"/>
        </w:rPr>
        <w:t xml:space="preserve">        </w:t>
      </w:r>
      <w:r>
        <w:rPr>
          <w:rFonts w:hint="eastAsia" w:ascii="Arial" w:hAnsi="Arial" w:cs="Arial"/>
          <w:kern w:val="0"/>
          <w:szCs w:val="21"/>
          <w:u w:val="single"/>
        </w:rPr>
        <w:t>　</w:t>
      </w:r>
    </w:p>
    <w:p w14:paraId="7090C41A">
      <w:pPr>
        <w:widowControl/>
        <w:wordWrap w:val="0"/>
        <w:spacing w:after="240" w:line="600" w:lineRule="exact"/>
        <w:jc w:val="center"/>
        <w:rPr>
          <w:rFonts w:hint="eastAsia" w:ascii="Arial" w:hAnsi="Arial" w:cs="Arial"/>
          <w:kern w:val="0"/>
          <w:szCs w:val="21"/>
          <w:u w:val="single"/>
        </w:rPr>
      </w:pPr>
      <w:r>
        <w:rPr>
          <w:rFonts w:hint="eastAsia" w:ascii="Arial" w:hAnsi="Arial" w:cs="Arial"/>
          <w:kern w:val="0"/>
          <w:szCs w:val="21"/>
          <w:lang w:val="en-US" w:eastAsia="zh-CN"/>
        </w:rPr>
        <w:t xml:space="preserve">         联系人</w:t>
      </w:r>
      <w:r>
        <w:rPr>
          <w:rFonts w:hint="eastAsia" w:ascii="Arial" w:hAnsi="Arial" w:cs="Arial"/>
          <w:kern w:val="0"/>
          <w:szCs w:val="21"/>
          <w:u w:val="single"/>
        </w:rPr>
        <w:t>　　　　　　　　</w:t>
      </w:r>
      <w:r>
        <w:rPr>
          <w:rFonts w:hint="eastAsia" w:ascii="Arial" w:hAnsi="Arial" w:cs="Arial"/>
          <w:kern w:val="0"/>
          <w:szCs w:val="21"/>
          <w:u w:val="single"/>
          <w:lang w:val="en-US" w:eastAsia="zh-CN"/>
        </w:rPr>
        <w:t xml:space="preserve">  </w:t>
      </w:r>
      <w:r>
        <w:rPr>
          <w:rFonts w:hint="eastAsia" w:ascii="Arial" w:hAnsi="Arial" w:cs="Arial"/>
          <w:kern w:val="0"/>
          <w:szCs w:val="21"/>
          <w:u w:val="single"/>
        </w:rPr>
        <w:t>　　　　</w:t>
      </w:r>
      <w:r>
        <w:rPr>
          <w:rFonts w:hint="eastAsia" w:ascii="Arial" w:hAnsi="Arial" w:cs="Arial"/>
          <w:kern w:val="0"/>
          <w:szCs w:val="21"/>
          <w:u w:val="single"/>
          <w:lang w:val="en-US" w:eastAsia="zh-CN"/>
        </w:rPr>
        <w:t xml:space="preserve">            </w:t>
      </w:r>
    </w:p>
    <w:p w14:paraId="706D37EE">
      <w:pPr>
        <w:keepNext w:val="0"/>
        <w:keepLines w:val="0"/>
        <w:widowControl/>
        <w:suppressLineNumbers w:val="0"/>
        <w:jc w:val="left"/>
        <w:rPr>
          <w:rFonts w:hint="default" w:ascii="宋体" w:hAnsi="Courier New"/>
          <w:color w:val="FF0000"/>
          <w:szCs w:val="21"/>
          <w:u w:val="single"/>
          <w:lang w:val="en-US"/>
        </w:rPr>
      </w:pPr>
      <w:r>
        <w:rPr>
          <w:rFonts w:hint="eastAsia" w:ascii="Arial" w:hAnsi="Arial" w:cs="Arial"/>
          <w:kern w:val="0"/>
          <w:szCs w:val="21"/>
          <w:lang w:val="en-US" w:eastAsia="zh-CN"/>
        </w:rPr>
        <w:t xml:space="preserve">                      </w:t>
      </w:r>
      <w:r>
        <w:rPr>
          <w:rFonts w:hint="eastAsia" w:ascii="Arial" w:hAnsi="Arial" w:cs="Arial"/>
          <w:kern w:val="0"/>
          <w:szCs w:val="21"/>
        </w:rPr>
        <w:t>电　　话</w:t>
      </w:r>
      <w:r>
        <w:rPr>
          <w:rFonts w:hint="eastAsia" w:ascii="宋体" w:hAnsi="Courier New"/>
          <w:color w:val="FF0000"/>
          <w:szCs w:val="21"/>
          <w:u w:val="single"/>
          <w:lang w:val="en-US" w:eastAsia="zh-CN"/>
        </w:rPr>
        <w:t xml:space="preserve">建议填写手机号码                    </w:t>
      </w:r>
    </w:p>
    <w:p w14:paraId="0279DDF1">
      <w:pPr>
        <w:widowControl/>
        <w:wordWrap w:val="0"/>
        <w:spacing w:after="240" w:line="600" w:lineRule="exact"/>
        <w:jc w:val="left"/>
        <w:rPr>
          <w:rFonts w:hint="eastAsia" w:ascii="Arial" w:hAnsi="Arial" w:cs="Arial"/>
          <w:kern w:val="0"/>
          <w:szCs w:val="21"/>
        </w:rPr>
      </w:pPr>
      <w:r>
        <w:rPr>
          <w:rFonts w:hint="eastAsia" w:ascii="Arial" w:hAnsi="Arial" w:cs="Arial"/>
          <w:kern w:val="0"/>
          <w:szCs w:val="21"/>
        </w:rPr>
        <w:t xml:space="preserve"> </w:t>
      </w:r>
    </w:p>
    <w:p w14:paraId="6E3C3395">
      <w:pPr>
        <w:pStyle w:val="11"/>
        <w:tabs>
          <w:tab w:val="left" w:pos="3360"/>
        </w:tabs>
        <w:ind w:left="2835" w:leftChars="1350" w:firstLine="525" w:firstLineChars="250"/>
        <w:rPr>
          <w:rFonts w:hint="eastAsia"/>
        </w:rPr>
      </w:pPr>
      <w:r>
        <w:rPr>
          <w:rFonts w:hint="eastAsia"/>
        </w:rPr>
        <w:t>填报日期：　　　年　</w:t>
      </w:r>
      <w:r>
        <w:t xml:space="preserve"> </w:t>
      </w:r>
      <w:r>
        <w:rPr>
          <w:rFonts w:hint="eastAsia"/>
        </w:rPr>
        <w:t>月　</w:t>
      </w:r>
      <w:r>
        <w:t xml:space="preserve"> </w:t>
      </w:r>
      <w:r>
        <w:rPr>
          <w:rFonts w:hint="eastAsia"/>
        </w:rPr>
        <w:t>日</w:t>
      </w:r>
    </w:p>
    <w:p w14:paraId="63704DB1">
      <w:pPr>
        <w:pStyle w:val="11"/>
        <w:ind w:left="0" w:leftChars="0" w:firstLine="0" w:firstLineChars="0"/>
        <w:jc w:val="both"/>
        <w:rPr>
          <w:rFonts w:hint="eastAsia"/>
        </w:rPr>
      </w:pPr>
    </w:p>
    <w:p w14:paraId="141A7907">
      <w:pPr>
        <w:pStyle w:val="11"/>
        <w:ind w:left="0" w:leftChars="0" w:firstLine="0" w:firstLineChars="0"/>
        <w:jc w:val="both"/>
        <w:rPr>
          <w:rFonts w:hint="eastAsia"/>
        </w:rPr>
      </w:pPr>
    </w:p>
    <w:p w14:paraId="4A0FB056">
      <w:pPr>
        <w:pStyle w:val="11"/>
        <w:ind w:left="0" w:leftChars="0" w:firstLine="0" w:firstLineChars="0"/>
        <w:jc w:val="both"/>
        <w:rPr>
          <w:rFonts w:hint="eastAsia"/>
        </w:rPr>
      </w:pPr>
    </w:p>
    <w:p w14:paraId="308382D9">
      <w:pPr>
        <w:pStyle w:val="11"/>
        <w:ind w:left="0" w:leftChars="0" w:firstLine="0" w:firstLineChars="0"/>
        <w:jc w:val="both"/>
        <w:rPr>
          <w:rFonts w:hint="eastAsia"/>
        </w:rPr>
      </w:pPr>
    </w:p>
    <w:p w14:paraId="7303D025">
      <w:pPr>
        <w:pStyle w:val="11"/>
        <w:ind w:left="0" w:leftChars="0" w:firstLine="0" w:firstLineChars="0"/>
        <w:jc w:val="both"/>
        <w:rPr>
          <w:rFonts w:hint="eastAsia"/>
        </w:rPr>
      </w:pPr>
    </w:p>
    <w:p w14:paraId="3474A20F">
      <w:pPr>
        <w:pStyle w:val="11"/>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辽宁省</w:t>
      </w:r>
      <w:r>
        <w:rPr>
          <w:rFonts w:hint="eastAsia"/>
          <w:color w:val="000000" w:themeColor="text1"/>
          <w:lang w:val="en-US" w:eastAsia="zh-CN"/>
          <w14:textFill>
            <w14:solidFill>
              <w14:schemeClr w14:val="tx1"/>
            </w14:solidFill>
          </w14:textFill>
        </w:rPr>
        <w:t>林业和草原局</w:t>
      </w:r>
      <w:r>
        <w:rPr>
          <w:rFonts w:hint="eastAsia"/>
          <w:color w:val="000000" w:themeColor="text1"/>
          <w14:textFill>
            <w14:solidFill>
              <w14:schemeClr w14:val="tx1"/>
            </w14:solidFill>
          </w14:textFill>
        </w:rPr>
        <w:t>林</w:t>
      </w:r>
      <w:r>
        <w:rPr>
          <w:rFonts w:hint="eastAsia"/>
          <w:color w:val="000000" w:themeColor="text1"/>
          <w:lang w:val="en-US" w:eastAsia="zh-CN"/>
          <w14:textFill>
            <w14:solidFill>
              <w14:schemeClr w14:val="tx1"/>
            </w14:solidFill>
          </w14:textFill>
        </w:rPr>
        <w:t>草</w:t>
      </w:r>
      <w:r>
        <w:rPr>
          <w:rFonts w:hint="eastAsia"/>
          <w:color w:val="000000" w:themeColor="text1"/>
          <w14:textFill>
            <w14:solidFill>
              <w14:schemeClr w14:val="tx1"/>
            </w14:solidFill>
          </w14:textFill>
        </w:rPr>
        <w:t>品种审定委员会秘书处印制</w:t>
      </w:r>
    </w:p>
    <w:p w14:paraId="7DFC6A88">
      <w:pPr>
        <w:rPr>
          <w:rFonts w:hint="eastAsia" w:ascii="宋体" w:hAnsi="Courier New"/>
          <w:sz w:val="24"/>
          <w:szCs w:val="20"/>
        </w:rPr>
      </w:pPr>
    </w:p>
    <w:p w14:paraId="4A805ECF">
      <w:pPr>
        <w:rPr>
          <w:rFonts w:hint="eastAsia" w:ascii="宋体" w:hAnsi="Courier New"/>
          <w:sz w:val="24"/>
          <w:szCs w:val="20"/>
        </w:rPr>
      </w:pPr>
    </w:p>
    <w:p w14:paraId="53341D49">
      <w:pPr>
        <w:rPr>
          <w:rFonts w:hint="eastAsia" w:ascii="宋体" w:hAnsi="Courier New"/>
          <w:sz w:val="24"/>
          <w:szCs w:val="20"/>
        </w:rPr>
      </w:pPr>
    </w:p>
    <w:p w14:paraId="1F6EB3F4">
      <w:pPr>
        <w:rPr>
          <w:rFonts w:hint="eastAsia" w:ascii="宋体" w:hAnsi="Courier New"/>
          <w:sz w:val="24"/>
          <w:szCs w:val="20"/>
        </w:rPr>
      </w:pPr>
    </w:p>
    <w:p w14:paraId="2D56A9DF">
      <w:pPr>
        <w:rPr>
          <w:rFonts w:hint="eastAsia" w:ascii="宋体" w:hAnsi="Courier New"/>
          <w:sz w:val="24"/>
          <w:szCs w:val="20"/>
        </w:rPr>
      </w:pPr>
    </w:p>
    <w:tbl>
      <w:tblPr>
        <w:tblStyle w:val="7"/>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8"/>
      </w:tblGrid>
      <w:tr w14:paraId="1085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9" w:hRule="atLeast"/>
          <w:jc w:val="center"/>
        </w:trPr>
        <w:tc>
          <w:tcPr>
            <w:tcW w:w="9348" w:type="dxa"/>
            <w:vAlign w:val="top"/>
          </w:tcPr>
          <w:p w14:paraId="5E54592A">
            <w:pPr>
              <w:rPr>
                <w:rFonts w:hint="eastAsia" w:ascii="宋体" w:hAnsi="Courier New"/>
                <w:sz w:val="24"/>
                <w:szCs w:val="20"/>
              </w:rPr>
            </w:pPr>
          </w:p>
          <w:p w14:paraId="011865D1">
            <w:pPr>
              <w:rPr>
                <w:rFonts w:hint="eastAsia" w:ascii="宋体" w:hAnsi="Courier New"/>
                <w:sz w:val="24"/>
                <w:szCs w:val="20"/>
              </w:rPr>
            </w:pPr>
          </w:p>
          <w:p w14:paraId="2EB8C26D">
            <w:pPr>
              <w:rPr>
                <w:rFonts w:hint="eastAsia" w:ascii="宋体" w:hAnsi="Courier New"/>
                <w:sz w:val="28"/>
                <w:szCs w:val="20"/>
              </w:rPr>
            </w:pPr>
            <w:r>
              <w:rPr>
                <w:rFonts w:hint="eastAsia" w:ascii="宋体" w:hAnsi="Courier New"/>
                <w:sz w:val="24"/>
                <w:szCs w:val="20"/>
              </w:rPr>
              <w:t xml:space="preserve">                                </w:t>
            </w:r>
            <w:r>
              <w:rPr>
                <w:rFonts w:hint="eastAsia" w:ascii="宋体" w:hAnsi="Courier New"/>
                <w:sz w:val="28"/>
                <w:szCs w:val="20"/>
              </w:rPr>
              <w:t xml:space="preserve">  </w:t>
            </w:r>
          </w:p>
          <w:p w14:paraId="32FA4FFB">
            <w:pPr>
              <w:jc w:val="center"/>
              <w:rPr>
                <w:rFonts w:hint="eastAsia" w:ascii="方正黑体_GBK" w:hAnsi="Courier New" w:eastAsia="方正黑体_GBK"/>
                <w:sz w:val="36"/>
                <w:szCs w:val="36"/>
              </w:rPr>
            </w:pPr>
            <w:r>
              <w:rPr>
                <w:rFonts w:hint="eastAsia" w:ascii="方正黑体_GBK" w:hAnsi="Courier New" w:eastAsia="方正黑体_GBK"/>
                <w:sz w:val="36"/>
                <w:szCs w:val="36"/>
              </w:rPr>
              <w:t>承  诺  书</w:t>
            </w:r>
          </w:p>
          <w:p w14:paraId="295BAD63">
            <w:pPr>
              <w:rPr>
                <w:rFonts w:hint="eastAsia" w:ascii="宋体" w:hAnsi="Courier New"/>
                <w:sz w:val="24"/>
                <w:szCs w:val="20"/>
              </w:rPr>
            </w:pPr>
          </w:p>
          <w:p w14:paraId="15F79052">
            <w:pPr>
              <w:rPr>
                <w:rFonts w:hint="eastAsia" w:ascii="宋体" w:hAnsi="Courier New"/>
                <w:sz w:val="24"/>
                <w:szCs w:val="20"/>
              </w:rPr>
            </w:pPr>
          </w:p>
          <w:p w14:paraId="167BA983">
            <w:pPr>
              <w:spacing w:line="600" w:lineRule="exact"/>
              <w:rPr>
                <w:rFonts w:hint="eastAsia" w:ascii="方正黑体_GBK" w:hAnsi="Courier New" w:eastAsia="方正黑体_GBK"/>
                <w:sz w:val="30"/>
                <w:szCs w:val="30"/>
              </w:rPr>
            </w:pPr>
            <w:r>
              <w:rPr>
                <w:rFonts w:hint="eastAsia" w:ascii="宋体" w:hAnsi="Courier New"/>
                <w:sz w:val="24"/>
                <w:szCs w:val="20"/>
              </w:rPr>
              <w:t xml:space="preserve">         </w:t>
            </w:r>
            <w:r>
              <w:rPr>
                <w:rFonts w:hint="eastAsia" w:ascii="方正黑体_GBK" w:hAnsi="Courier New" w:eastAsia="方正黑体_GBK"/>
                <w:sz w:val="30"/>
                <w:szCs w:val="30"/>
              </w:rPr>
              <w:t>本单位郑重承诺关于</w:t>
            </w:r>
            <w:r>
              <w:rPr>
                <w:rFonts w:hint="eastAsia" w:ascii="方正黑体_GBK" w:hAnsi="Courier New" w:eastAsia="方正黑体_GBK"/>
                <w:sz w:val="30"/>
                <w:szCs w:val="30"/>
                <w:u w:val="single"/>
              </w:rPr>
              <w:t xml:space="preserve">         </w:t>
            </w:r>
            <w:r>
              <w:rPr>
                <w:rFonts w:hint="eastAsia" w:ascii="方正黑体_GBK" w:hAnsi="Courier New" w:eastAsia="方正黑体_GBK"/>
                <w:sz w:val="30"/>
                <w:szCs w:val="30"/>
              </w:rPr>
              <w:t>品种，申报</w:t>
            </w:r>
            <w:r>
              <w:rPr>
                <w:rFonts w:hint="eastAsia" w:ascii="方正黑体_GBK" w:hAnsi="Courier New" w:eastAsia="方正黑体_GBK"/>
                <w:sz w:val="30"/>
                <w:szCs w:val="30"/>
                <w:u w:val="single"/>
              </w:rPr>
              <w:t xml:space="preserve">    </w:t>
            </w:r>
            <w:r>
              <w:rPr>
                <w:rFonts w:hint="eastAsia" w:ascii="方正黑体_GBK" w:hAnsi="Courier New" w:eastAsia="方正黑体_GBK"/>
                <w:sz w:val="30"/>
                <w:szCs w:val="30"/>
              </w:rPr>
              <w:t>年度</w:t>
            </w:r>
            <w:r>
              <w:rPr>
                <w:rFonts w:hint="eastAsia" w:ascii="方正黑体_GBK" w:hAnsi="Courier New" w:eastAsia="方正黑体_GBK"/>
                <w:sz w:val="30"/>
                <w:szCs w:val="30"/>
                <w:lang w:eastAsia="zh-CN"/>
              </w:rPr>
              <w:t>省</w:t>
            </w:r>
            <w:r>
              <w:rPr>
                <w:rFonts w:hint="eastAsia" w:ascii="方正黑体_GBK" w:hAnsi="Courier New" w:eastAsia="方正黑体_GBK"/>
                <w:sz w:val="30"/>
                <w:szCs w:val="30"/>
              </w:rPr>
              <w:t>级林木品种审定提交的所有材料、数据及相关附件真实有效，且未隐瞒任何影响品种审定结果的信息。如有不实，本单位愿承担相应法律责任。</w:t>
            </w:r>
          </w:p>
          <w:p w14:paraId="4504F914">
            <w:pPr>
              <w:rPr>
                <w:rFonts w:hint="eastAsia" w:ascii="方正黑体_GBK" w:hAnsi="Courier New" w:eastAsia="方正黑体_GBK"/>
                <w:sz w:val="30"/>
                <w:szCs w:val="30"/>
              </w:rPr>
            </w:pPr>
          </w:p>
          <w:p w14:paraId="6DD9563B">
            <w:pPr>
              <w:rPr>
                <w:rFonts w:hint="eastAsia" w:ascii="宋体" w:hAnsi="Courier New"/>
                <w:sz w:val="24"/>
                <w:szCs w:val="20"/>
              </w:rPr>
            </w:pPr>
          </w:p>
          <w:p w14:paraId="4180F7D6">
            <w:pPr>
              <w:rPr>
                <w:rFonts w:hint="eastAsia" w:ascii="宋体" w:hAnsi="Courier New"/>
                <w:sz w:val="24"/>
                <w:szCs w:val="20"/>
              </w:rPr>
            </w:pPr>
          </w:p>
          <w:p w14:paraId="1F8867CF">
            <w:pPr>
              <w:rPr>
                <w:rFonts w:hint="eastAsia" w:ascii="宋体" w:hAnsi="Courier New"/>
                <w:sz w:val="24"/>
                <w:szCs w:val="20"/>
              </w:rPr>
            </w:pPr>
          </w:p>
          <w:p w14:paraId="2A7EF3AE">
            <w:pPr>
              <w:rPr>
                <w:rFonts w:hint="eastAsia" w:ascii="宋体" w:hAnsi="Courier New"/>
                <w:sz w:val="24"/>
                <w:szCs w:val="20"/>
              </w:rPr>
            </w:pPr>
          </w:p>
          <w:p w14:paraId="3025EBBD">
            <w:pPr>
              <w:rPr>
                <w:rFonts w:hint="eastAsia" w:ascii="宋体" w:hAnsi="Courier New"/>
                <w:sz w:val="24"/>
                <w:szCs w:val="20"/>
              </w:rPr>
            </w:pPr>
          </w:p>
          <w:p w14:paraId="2AE11643">
            <w:pPr>
              <w:rPr>
                <w:rFonts w:hint="eastAsia" w:ascii="方正黑体_GBK" w:hAnsi="Courier New" w:eastAsia="方正黑体_GBK"/>
                <w:sz w:val="30"/>
                <w:szCs w:val="30"/>
              </w:rPr>
            </w:pPr>
            <w:r>
              <w:rPr>
                <w:rFonts w:hint="eastAsia" w:ascii="宋体" w:hAnsi="Courier New"/>
                <w:sz w:val="24"/>
                <w:szCs w:val="20"/>
              </w:rPr>
              <w:t xml:space="preserve">                  </w:t>
            </w:r>
            <w:r>
              <w:rPr>
                <w:rFonts w:hint="eastAsia" w:ascii="方正黑体_GBK" w:hAnsi="Courier New" w:eastAsia="方正黑体_GBK"/>
                <w:sz w:val="30"/>
                <w:szCs w:val="30"/>
              </w:rPr>
              <w:t>申请</w:t>
            </w:r>
            <w:r>
              <w:rPr>
                <w:rFonts w:hint="eastAsia" w:ascii="方正黑体_GBK" w:hAnsi="Courier New" w:eastAsia="方正黑体_GBK"/>
                <w:sz w:val="30"/>
                <w:szCs w:val="30"/>
                <w:lang w:val="en-US" w:eastAsia="zh-CN"/>
              </w:rPr>
              <w:t>单位</w:t>
            </w:r>
            <w:r>
              <w:rPr>
                <w:rFonts w:hint="eastAsia" w:ascii="方正黑体_GBK" w:hAnsi="Courier New" w:eastAsia="方正黑体_GBK"/>
                <w:sz w:val="30"/>
                <w:szCs w:val="30"/>
              </w:rPr>
              <w:t>（法人代表）：（签字、盖章）</w:t>
            </w:r>
          </w:p>
          <w:p w14:paraId="2CBADE47">
            <w:pPr>
              <w:rPr>
                <w:rFonts w:hint="eastAsia" w:ascii="方正黑体_GBK" w:hAnsi="Courier New" w:eastAsia="方正黑体_GBK"/>
                <w:sz w:val="30"/>
                <w:szCs w:val="30"/>
              </w:rPr>
            </w:pPr>
            <w:r>
              <w:rPr>
                <w:rFonts w:hint="eastAsia" w:ascii="方正黑体_GBK" w:hAnsi="Courier New" w:eastAsia="方正黑体_GBK"/>
                <w:sz w:val="30"/>
                <w:szCs w:val="30"/>
              </w:rPr>
              <w:t xml:space="preserve">                        </w:t>
            </w:r>
          </w:p>
          <w:p w14:paraId="4654B8D4">
            <w:pPr>
              <w:ind w:firstLine="6000" w:firstLineChars="2000"/>
              <w:rPr>
                <w:rFonts w:hint="eastAsia" w:ascii="宋体" w:hAnsi="Courier New"/>
                <w:sz w:val="24"/>
                <w:szCs w:val="20"/>
              </w:rPr>
            </w:pPr>
            <w:r>
              <w:rPr>
                <w:rFonts w:hint="eastAsia" w:ascii="方正黑体_GBK" w:hAnsi="Courier New" w:eastAsia="方正黑体_GBK"/>
                <w:sz w:val="30"/>
                <w:szCs w:val="30"/>
              </w:rPr>
              <w:t xml:space="preserve">  年    月    日</w:t>
            </w:r>
          </w:p>
          <w:p w14:paraId="21A91785">
            <w:pPr>
              <w:rPr>
                <w:rFonts w:hint="eastAsia" w:ascii="宋体" w:hAnsi="Courier New"/>
                <w:sz w:val="24"/>
                <w:szCs w:val="20"/>
              </w:rPr>
            </w:pPr>
          </w:p>
        </w:tc>
      </w:tr>
    </w:tbl>
    <w:p w14:paraId="24EDBBED">
      <w:pPr>
        <w:pStyle w:val="10"/>
        <w:numPr>
          <w:ilvl w:val="1"/>
          <w:numId w:val="0"/>
        </w:numPr>
        <w:spacing w:before="156" w:after="156"/>
        <w:ind w:leftChars="0"/>
        <w:jc w:val="center"/>
        <w:rPr>
          <w:rFonts w:hint="eastAsia" w:ascii="宋体" w:hAnsi="宋体" w:eastAsia="宋体" w:cs="宋体"/>
          <w:sz w:val="24"/>
          <w:szCs w:val="24"/>
          <w:lang w:eastAsia="zh-CN"/>
        </w:rPr>
      </w:pPr>
    </w:p>
    <w:p w14:paraId="0CA2E417">
      <w:pPr>
        <w:pStyle w:val="10"/>
        <w:numPr>
          <w:ilvl w:val="1"/>
          <w:numId w:val="0"/>
        </w:numPr>
        <w:spacing w:before="156" w:after="156"/>
        <w:ind w:leftChars="0"/>
        <w:jc w:val="center"/>
        <w:rPr>
          <w:rFonts w:hint="eastAsia" w:ascii="宋体" w:hAnsi="宋体" w:eastAsia="宋体" w:cs="宋体"/>
          <w:sz w:val="24"/>
          <w:szCs w:val="24"/>
          <w:lang w:eastAsia="zh-CN"/>
        </w:rPr>
      </w:pPr>
    </w:p>
    <w:p w14:paraId="4EC17A6B">
      <w:pPr>
        <w:pStyle w:val="10"/>
        <w:numPr>
          <w:ilvl w:val="1"/>
          <w:numId w:val="0"/>
        </w:numPr>
        <w:spacing w:before="156" w:after="156"/>
        <w:ind w:leftChars="0"/>
        <w:jc w:val="center"/>
        <w:rPr>
          <w:rFonts w:hint="eastAsia" w:ascii="宋体" w:hAnsi="宋体" w:eastAsia="宋体" w:cs="宋体"/>
          <w:sz w:val="24"/>
          <w:szCs w:val="24"/>
          <w:lang w:eastAsia="zh-CN"/>
        </w:rPr>
      </w:pPr>
    </w:p>
    <w:p w14:paraId="54A60EE2">
      <w:pPr>
        <w:pStyle w:val="10"/>
        <w:numPr>
          <w:ilvl w:val="1"/>
          <w:numId w:val="0"/>
        </w:numPr>
        <w:spacing w:before="156" w:after="156"/>
        <w:ind w:leftChars="0"/>
        <w:jc w:val="center"/>
        <w:rPr>
          <w:rFonts w:hint="eastAsia" w:ascii="宋体" w:hAnsi="宋体" w:eastAsia="宋体" w:cs="宋体"/>
          <w:sz w:val="24"/>
          <w:szCs w:val="24"/>
          <w:lang w:eastAsia="zh-CN"/>
        </w:rPr>
      </w:pPr>
    </w:p>
    <w:p w14:paraId="1884ED5C">
      <w:pPr>
        <w:pStyle w:val="10"/>
        <w:numPr>
          <w:ilvl w:val="1"/>
          <w:numId w:val="0"/>
        </w:numPr>
        <w:spacing w:before="156" w:after="156"/>
        <w:ind w:leftChars="0"/>
        <w:jc w:val="center"/>
        <w:rPr>
          <w:rFonts w:hint="eastAsia" w:ascii="宋体" w:hAnsi="宋体" w:eastAsia="宋体" w:cs="宋体"/>
          <w:sz w:val="24"/>
          <w:szCs w:val="24"/>
          <w:lang w:val="en-US" w:eastAsia="zh-CN"/>
        </w:rPr>
      </w:pPr>
    </w:p>
    <w:p w14:paraId="28B4E829">
      <w:pPr>
        <w:pStyle w:val="10"/>
        <w:numPr>
          <w:ilvl w:val="1"/>
          <w:numId w:val="0"/>
        </w:numPr>
        <w:spacing w:before="156" w:after="156"/>
        <w:ind w:leftChars="0"/>
        <w:jc w:val="left"/>
        <w:rPr>
          <w:rFonts w:hint="eastAsia" w:ascii="宋体" w:hAnsi="宋体" w:eastAsia="宋体" w:cs="宋体"/>
          <w:sz w:val="24"/>
          <w:szCs w:val="24"/>
          <w:lang w:val="en-US" w:eastAsia="zh-CN"/>
        </w:rPr>
      </w:pPr>
    </w:p>
    <w:p w14:paraId="17156971">
      <w:pPr>
        <w:pStyle w:val="10"/>
        <w:numPr>
          <w:ilvl w:val="1"/>
          <w:numId w:val="0"/>
        </w:numPr>
        <w:spacing w:before="156" w:after="156"/>
        <w:ind w:leftChars="0"/>
        <w:jc w:val="left"/>
        <w:rPr>
          <w:rFonts w:hint="eastAsia" w:ascii="宋体" w:hAnsi="宋体" w:eastAsia="宋体" w:cs="宋体"/>
          <w:sz w:val="24"/>
          <w:szCs w:val="24"/>
          <w:lang w:val="en-US" w:eastAsia="zh-CN"/>
        </w:rPr>
      </w:pPr>
    </w:p>
    <w:p w14:paraId="32A277AB">
      <w:pPr>
        <w:pStyle w:val="10"/>
        <w:numPr>
          <w:ilvl w:val="1"/>
          <w:numId w:val="0"/>
        </w:numPr>
        <w:spacing w:before="156" w:after="156"/>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表1</w:t>
      </w:r>
    </w:p>
    <w:p w14:paraId="60050E8E">
      <w:pPr>
        <w:pStyle w:val="10"/>
        <w:numPr>
          <w:ilvl w:val="1"/>
          <w:numId w:val="0"/>
        </w:numPr>
        <w:spacing w:before="156" w:after="156"/>
        <w:ind w:leftChars="0"/>
        <w:jc w:val="center"/>
        <w:rPr>
          <w:rFonts w:ascii="宋体" w:hAnsi="Courier New"/>
          <w:b/>
          <w:sz w:val="24"/>
          <w:szCs w:val="24"/>
        </w:rPr>
      </w:pPr>
      <w:r>
        <w:rPr>
          <w:rFonts w:hint="eastAsia" w:asciiTheme="minorEastAsia" w:hAnsiTheme="minorEastAsia" w:eastAsiaTheme="minorEastAsia" w:cstheme="minorEastAsia"/>
          <w:kern w:val="0"/>
          <w:sz w:val="24"/>
          <w:szCs w:val="24"/>
        </w:rPr>
        <w:t>辽宁省</w:t>
      </w:r>
      <w:r>
        <w:rPr>
          <w:rFonts w:hint="eastAsia" w:asciiTheme="minorEastAsia" w:hAnsiTheme="minorEastAsia" w:eastAsiaTheme="minorEastAsia" w:cstheme="minorEastAsia"/>
          <w:kern w:val="0"/>
          <w:sz w:val="24"/>
          <w:szCs w:val="24"/>
          <w:lang w:val="en-US" w:eastAsia="zh-CN"/>
        </w:rPr>
        <w:t>林业和草原局</w:t>
      </w:r>
      <w:r>
        <w:rPr>
          <w:rFonts w:hint="eastAsia" w:asciiTheme="minorEastAsia" w:hAnsiTheme="minorEastAsia" w:eastAsiaTheme="minorEastAsia" w:cstheme="minorEastAsia"/>
          <w:kern w:val="0"/>
          <w:sz w:val="24"/>
          <w:szCs w:val="24"/>
        </w:rPr>
        <w:t>林</w:t>
      </w:r>
      <w:r>
        <w:rPr>
          <w:rFonts w:hint="eastAsia" w:asciiTheme="minorEastAsia" w:hAnsiTheme="minorEastAsia" w:eastAsiaTheme="minorEastAsia" w:cstheme="minorEastAsia"/>
          <w:kern w:val="0"/>
          <w:sz w:val="24"/>
          <w:szCs w:val="24"/>
          <w:lang w:val="en-US" w:eastAsia="zh-CN"/>
        </w:rPr>
        <w:t>草</w:t>
      </w:r>
      <w:r>
        <w:rPr>
          <w:rFonts w:hint="eastAsia" w:asciiTheme="minorEastAsia" w:hAnsiTheme="minorEastAsia" w:eastAsiaTheme="minorEastAsia" w:cstheme="minorEastAsia"/>
          <w:kern w:val="0"/>
          <w:sz w:val="24"/>
          <w:szCs w:val="24"/>
        </w:rPr>
        <w:t>品种审定委员会</w:t>
      </w:r>
      <w:r>
        <w:rPr>
          <w:rFonts w:hint="eastAsia" w:asciiTheme="minorEastAsia" w:hAnsiTheme="minorEastAsia" w:eastAsiaTheme="minorEastAsia" w:cstheme="minorEastAsia"/>
          <w:kern w:val="0"/>
          <w:sz w:val="24"/>
          <w:szCs w:val="24"/>
          <w:lang w:val="en-US" w:eastAsia="zh-CN"/>
        </w:rPr>
        <w:t>品</w:t>
      </w:r>
      <w:r>
        <w:rPr>
          <w:rFonts w:hint="eastAsia" w:asciiTheme="minorEastAsia" w:hAnsiTheme="minorEastAsia" w:eastAsiaTheme="minorEastAsia" w:cstheme="minorEastAsia"/>
          <w:kern w:val="0"/>
          <w:sz w:val="24"/>
          <w:szCs w:val="24"/>
        </w:rPr>
        <w:t>种审定申请表</w:t>
      </w:r>
    </w:p>
    <w:tbl>
      <w:tblPr>
        <w:tblStyle w:val="7"/>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597"/>
        <w:gridCol w:w="6651"/>
      </w:tblGrid>
      <w:tr w14:paraId="3EC0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421" w:hRule="atLeast"/>
          <w:jc w:val="center"/>
        </w:trPr>
        <w:tc>
          <w:tcPr>
            <w:tcW w:w="1495" w:type="dxa"/>
            <w:vMerge w:val="restart"/>
            <w:vAlign w:val="center"/>
          </w:tcPr>
          <w:p w14:paraId="6CED6D7D">
            <w:pPr>
              <w:adjustRightInd w:val="0"/>
              <w:snapToGrid w:val="0"/>
              <w:jc w:val="center"/>
              <w:rPr>
                <w:rFonts w:hint="eastAsia" w:ascii="宋体" w:hAnsi="Courier New"/>
                <w:sz w:val="24"/>
                <w:szCs w:val="24"/>
              </w:rPr>
            </w:pPr>
            <w:r>
              <w:rPr>
                <w:rFonts w:hint="eastAsia" w:ascii="宋体" w:hAnsi="Courier New"/>
                <w:sz w:val="24"/>
                <w:szCs w:val="24"/>
              </w:rPr>
              <w:t>品 种</w:t>
            </w:r>
          </w:p>
        </w:tc>
        <w:tc>
          <w:tcPr>
            <w:tcW w:w="1597" w:type="dxa"/>
            <w:vAlign w:val="center"/>
          </w:tcPr>
          <w:p w14:paraId="225A1CEA">
            <w:pPr>
              <w:adjustRightInd w:val="0"/>
              <w:snapToGrid w:val="0"/>
              <w:jc w:val="center"/>
              <w:rPr>
                <w:rFonts w:hint="eastAsia" w:ascii="宋体" w:hAnsi="Courier New"/>
                <w:sz w:val="24"/>
                <w:szCs w:val="24"/>
              </w:rPr>
            </w:pPr>
            <w:r>
              <w:rPr>
                <w:rFonts w:hint="eastAsia" w:ascii="宋体" w:hAnsi="Courier New"/>
                <w:sz w:val="24"/>
                <w:szCs w:val="24"/>
              </w:rPr>
              <w:t>中文名</w:t>
            </w:r>
          </w:p>
        </w:tc>
        <w:tc>
          <w:tcPr>
            <w:tcW w:w="6651" w:type="dxa"/>
            <w:vAlign w:val="center"/>
          </w:tcPr>
          <w:p w14:paraId="562831D4">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申请单位建议的品种名称（命名需符合《国际栽培植物命名法规》，不 </w:t>
            </w:r>
          </w:p>
          <w:p w14:paraId="5D88853B">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应含有特性描述用语）</w:t>
            </w:r>
          </w:p>
        </w:tc>
      </w:tr>
      <w:tr w14:paraId="6F52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524" w:hRule="atLeast"/>
          <w:jc w:val="center"/>
        </w:trPr>
        <w:tc>
          <w:tcPr>
            <w:tcW w:w="1495" w:type="dxa"/>
            <w:vMerge w:val="continue"/>
            <w:vAlign w:val="top"/>
          </w:tcPr>
          <w:p w14:paraId="484E2E13">
            <w:pPr>
              <w:adjustRightInd w:val="0"/>
              <w:snapToGrid w:val="0"/>
              <w:jc w:val="center"/>
              <w:rPr>
                <w:rFonts w:hint="eastAsia" w:ascii="宋体" w:hAnsi="Courier New"/>
                <w:sz w:val="24"/>
                <w:szCs w:val="24"/>
              </w:rPr>
            </w:pPr>
          </w:p>
        </w:tc>
        <w:tc>
          <w:tcPr>
            <w:tcW w:w="1597" w:type="dxa"/>
            <w:vAlign w:val="center"/>
          </w:tcPr>
          <w:p w14:paraId="2444F022">
            <w:pPr>
              <w:adjustRightInd w:val="0"/>
              <w:snapToGrid w:val="0"/>
              <w:jc w:val="center"/>
              <w:rPr>
                <w:rFonts w:hint="eastAsia" w:ascii="宋体" w:hAnsi="Courier New"/>
                <w:sz w:val="24"/>
                <w:szCs w:val="24"/>
              </w:rPr>
            </w:pPr>
            <w:r>
              <w:rPr>
                <w:rFonts w:hint="eastAsia" w:ascii="宋体" w:hAnsi="Courier New"/>
                <w:sz w:val="24"/>
                <w:szCs w:val="24"/>
              </w:rPr>
              <w:t>拉丁名</w:t>
            </w:r>
          </w:p>
        </w:tc>
        <w:tc>
          <w:tcPr>
            <w:tcW w:w="6651" w:type="dxa"/>
            <w:vAlign w:val="center"/>
          </w:tcPr>
          <w:p w14:paraId="7E60E1C3">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拉丁名需符合《国际栽培植物命名法规》，由属名、种名和品种加词构 </w:t>
            </w:r>
          </w:p>
          <w:p w14:paraId="3BB6CB2B">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成，属名、种名斜体，品种加词用单引号与种名分开。</w:t>
            </w:r>
          </w:p>
        </w:tc>
      </w:tr>
      <w:tr w14:paraId="33D6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311" w:hRule="atLeast"/>
          <w:jc w:val="center"/>
        </w:trPr>
        <w:tc>
          <w:tcPr>
            <w:tcW w:w="1495" w:type="dxa"/>
            <w:vAlign w:val="center"/>
          </w:tcPr>
          <w:p w14:paraId="48276100">
            <w:pPr>
              <w:tabs>
                <w:tab w:val="left" w:pos="1980"/>
              </w:tabs>
              <w:adjustRightInd w:val="0"/>
              <w:snapToGrid w:val="0"/>
              <w:jc w:val="center"/>
              <w:rPr>
                <w:rFonts w:ascii="宋体" w:hAnsi="Courier New"/>
                <w:sz w:val="24"/>
                <w:szCs w:val="24"/>
              </w:rPr>
            </w:pPr>
            <w:r>
              <w:rPr>
                <w:rFonts w:hint="eastAsia" w:ascii="宋体" w:hAnsi="Courier New"/>
                <w:sz w:val="24"/>
                <w:szCs w:val="24"/>
              </w:rPr>
              <w:t>品种来源及特性</w:t>
            </w:r>
          </w:p>
          <w:p w14:paraId="2408D594">
            <w:pPr>
              <w:tabs>
                <w:tab w:val="left" w:pos="1980"/>
              </w:tabs>
              <w:adjustRightInd w:val="0"/>
              <w:snapToGrid w:val="0"/>
              <w:jc w:val="center"/>
              <w:rPr>
                <w:rFonts w:ascii="宋体" w:hAnsi="Courier New"/>
                <w:sz w:val="24"/>
                <w:szCs w:val="24"/>
              </w:rPr>
            </w:pPr>
            <w:r>
              <w:rPr>
                <w:rFonts w:hint="eastAsia" w:ascii="宋体" w:hAnsi="Courier New"/>
                <w:sz w:val="24"/>
                <w:szCs w:val="24"/>
              </w:rPr>
              <w:t>简述</w:t>
            </w:r>
          </w:p>
          <w:p w14:paraId="60D3E16B">
            <w:pPr>
              <w:tabs>
                <w:tab w:val="left" w:pos="1980"/>
              </w:tabs>
              <w:adjustRightInd w:val="0"/>
              <w:snapToGrid w:val="0"/>
              <w:jc w:val="center"/>
              <w:rPr>
                <w:rFonts w:hint="eastAsia" w:ascii="宋体" w:hAnsi="Courier New"/>
                <w:sz w:val="24"/>
                <w:szCs w:val="24"/>
              </w:rPr>
            </w:pPr>
          </w:p>
        </w:tc>
        <w:tc>
          <w:tcPr>
            <w:tcW w:w="8248" w:type="dxa"/>
            <w:gridSpan w:val="2"/>
            <w:vAlign w:val="center"/>
          </w:tcPr>
          <w:p w14:paraId="7DF32AB1">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如果是杂交品种，主要描述其亲本来源、树龄、主要的特征与特性，尤其是与育种目 </w:t>
            </w:r>
          </w:p>
          <w:p w14:paraId="1A130EEB">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标有关的主要指标。 </w:t>
            </w:r>
          </w:p>
          <w:p w14:paraId="5EF965D7">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如果是其他方法（选种、引种、加倍、诱变、转基因等）培育的品种，需要描述其原 </w:t>
            </w:r>
          </w:p>
          <w:p w14:paraId="46BCC661">
            <w:pPr>
              <w:keepNext w:val="0"/>
              <w:keepLines w:val="0"/>
              <w:widowControl/>
              <w:suppressLineNumbers w:val="0"/>
              <w:jc w:val="left"/>
              <w:rPr>
                <w:rFonts w:ascii="宋体" w:hAnsi="Courier New"/>
                <w:sz w:val="24"/>
                <w:szCs w:val="24"/>
              </w:rPr>
            </w:pPr>
            <w:r>
              <w:rPr>
                <w:rFonts w:hint="eastAsia" w:ascii="宋体" w:hAnsi="宋体" w:eastAsia="宋体" w:cs="宋体"/>
                <w:color w:val="FF0000"/>
                <w:kern w:val="0"/>
                <w:sz w:val="20"/>
                <w:szCs w:val="20"/>
                <w:lang w:val="en-US" w:eastAsia="zh-CN" w:bidi="ar"/>
              </w:rPr>
              <w:t>始材料的特征与特性。其中，芽变品种需在选育报告中附上芽变照片。</w:t>
            </w:r>
          </w:p>
        </w:tc>
      </w:tr>
      <w:tr w14:paraId="6242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100" w:hRule="atLeast"/>
          <w:jc w:val="center"/>
        </w:trPr>
        <w:tc>
          <w:tcPr>
            <w:tcW w:w="1495" w:type="dxa"/>
            <w:vAlign w:val="center"/>
          </w:tcPr>
          <w:p w14:paraId="27C376CF">
            <w:pPr>
              <w:adjustRightInd w:val="0"/>
              <w:snapToGrid w:val="0"/>
              <w:jc w:val="center"/>
              <w:rPr>
                <w:rFonts w:ascii="宋体" w:hAnsi="Courier New"/>
                <w:sz w:val="24"/>
                <w:szCs w:val="24"/>
              </w:rPr>
            </w:pPr>
            <w:r>
              <w:rPr>
                <w:rFonts w:hint="eastAsia" w:ascii="宋体" w:hAnsi="Courier New"/>
                <w:sz w:val="24"/>
                <w:szCs w:val="24"/>
              </w:rPr>
              <w:t>选育或引种过程</w:t>
            </w:r>
          </w:p>
          <w:p w14:paraId="4D58BE5B">
            <w:pPr>
              <w:adjustRightInd w:val="0"/>
              <w:snapToGrid w:val="0"/>
              <w:jc w:val="center"/>
              <w:rPr>
                <w:rFonts w:hint="eastAsia" w:ascii="宋体" w:hAnsi="Courier New"/>
                <w:sz w:val="24"/>
                <w:szCs w:val="24"/>
              </w:rPr>
            </w:pPr>
            <w:r>
              <w:rPr>
                <w:rFonts w:hint="eastAsia" w:ascii="宋体" w:hAnsi="Courier New"/>
                <w:sz w:val="24"/>
                <w:szCs w:val="24"/>
              </w:rPr>
              <w:t>简介</w:t>
            </w:r>
          </w:p>
        </w:tc>
        <w:tc>
          <w:tcPr>
            <w:tcW w:w="8248" w:type="dxa"/>
            <w:gridSpan w:val="2"/>
            <w:vAlign w:val="center"/>
          </w:tcPr>
          <w:p w14:paraId="5D5D7BCF">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具体描述品种选育的过程，包括：选育时间、选育地点、采用的材料、育种方法、是 </w:t>
            </w:r>
          </w:p>
          <w:p w14:paraId="4BF588C1">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否采用特殊方法、繁殖方法、怎样进行田间试验和实验室测试、采用什么试验设计、 </w:t>
            </w:r>
          </w:p>
          <w:p w14:paraId="1E92A2C4">
            <w:pPr>
              <w:keepNext w:val="0"/>
              <w:keepLines w:val="0"/>
              <w:widowControl/>
              <w:suppressLineNumbers w:val="0"/>
              <w:jc w:val="left"/>
              <w:rPr>
                <w:rFonts w:hint="eastAsia" w:ascii="宋体" w:hAnsi="宋体" w:eastAsia="宋体" w:cs="宋体"/>
                <w:color w:val="FF0000"/>
                <w:kern w:val="0"/>
                <w:sz w:val="20"/>
                <w:szCs w:val="20"/>
                <w:lang w:val="en-US" w:eastAsia="zh-CN" w:bidi="ar"/>
              </w:rPr>
            </w:pPr>
            <w:r>
              <w:rPr>
                <w:rFonts w:hint="eastAsia" w:ascii="宋体" w:hAnsi="宋体" w:eastAsia="宋体" w:cs="宋体"/>
                <w:color w:val="FF0000"/>
                <w:kern w:val="0"/>
                <w:sz w:val="20"/>
                <w:szCs w:val="20"/>
                <w:lang w:val="en-US" w:eastAsia="zh-CN" w:bidi="ar"/>
              </w:rPr>
              <w:t>怎样进行数据的统计分析、试验年限等。引种的还需写明引种项目、引种单位等。</w:t>
            </w:r>
          </w:p>
        </w:tc>
      </w:tr>
      <w:tr w14:paraId="277A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632" w:hRule="atLeast"/>
          <w:jc w:val="center"/>
        </w:trPr>
        <w:tc>
          <w:tcPr>
            <w:tcW w:w="1495" w:type="dxa"/>
            <w:vAlign w:val="center"/>
          </w:tcPr>
          <w:p w14:paraId="49DBB1C1">
            <w:pPr>
              <w:adjustRightInd w:val="0"/>
              <w:snapToGrid w:val="0"/>
              <w:jc w:val="center"/>
              <w:rPr>
                <w:rFonts w:hint="eastAsia" w:ascii="宋体" w:hAnsi="Courier New"/>
                <w:sz w:val="24"/>
                <w:szCs w:val="24"/>
              </w:rPr>
            </w:pPr>
            <w:r>
              <w:rPr>
                <w:rFonts w:hint="eastAsia" w:ascii="宋体" w:hAnsi="Courier New"/>
                <w:sz w:val="24"/>
                <w:szCs w:val="24"/>
              </w:rPr>
              <w:t>适宜种植</w:t>
            </w:r>
            <w:r>
              <w:rPr>
                <w:rFonts w:hint="eastAsia" w:ascii="宋体" w:hAnsi="Courier New"/>
                <w:sz w:val="24"/>
                <w:szCs w:val="24"/>
                <w:lang w:val="en-US" w:eastAsia="zh-CN"/>
              </w:rPr>
              <w:t xml:space="preserve"> </w:t>
            </w:r>
            <w:r>
              <w:rPr>
                <w:rFonts w:hint="eastAsia" w:ascii="宋体" w:hAnsi="Courier New"/>
                <w:sz w:val="24"/>
                <w:szCs w:val="24"/>
              </w:rPr>
              <w:t>范围</w:t>
            </w:r>
          </w:p>
        </w:tc>
        <w:tc>
          <w:tcPr>
            <w:tcW w:w="8248" w:type="dxa"/>
            <w:gridSpan w:val="2"/>
            <w:vAlign w:val="center"/>
          </w:tcPr>
          <w:p w14:paraId="3C15A773">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根据育种的原始树种的分布及其申请品种的区域化试验结果，科学确定其适宜种植范 </w:t>
            </w:r>
          </w:p>
          <w:p w14:paraId="6085E3EB">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围及适合的土壤、气候等立地条件。</w:t>
            </w:r>
          </w:p>
        </w:tc>
      </w:tr>
      <w:tr w14:paraId="6833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547" w:hRule="atLeast"/>
          <w:jc w:val="center"/>
        </w:trPr>
        <w:tc>
          <w:tcPr>
            <w:tcW w:w="1495" w:type="dxa"/>
            <w:vAlign w:val="center"/>
          </w:tcPr>
          <w:p w14:paraId="2BE075A7">
            <w:pPr>
              <w:adjustRightInd w:val="0"/>
              <w:snapToGrid w:val="0"/>
              <w:jc w:val="center"/>
              <w:rPr>
                <w:rFonts w:hint="eastAsia" w:ascii="宋体" w:hAnsi="Courier New"/>
                <w:sz w:val="24"/>
                <w:szCs w:val="24"/>
              </w:rPr>
            </w:pPr>
            <w:r>
              <w:rPr>
                <w:rFonts w:hint="eastAsia" w:ascii="宋体" w:hAnsi="Courier New"/>
                <w:sz w:val="24"/>
                <w:szCs w:val="24"/>
              </w:rPr>
              <w:t>品种特性</w:t>
            </w:r>
          </w:p>
        </w:tc>
        <w:tc>
          <w:tcPr>
            <w:tcW w:w="8248" w:type="dxa"/>
            <w:gridSpan w:val="2"/>
            <w:vAlign w:val="center"/>
          </w:tcPr>
          <w:p w14:paraId="32929294">
            <w:pPr>
              <w:adjustRightInd w:val="0"/>
              <w:snapToGrid w:val="0"/>
              <w:rPr>
                <w:rFonts w:hint="eastAsia" w:ascii="宋体" w:hAnsi="Courier New"/>
                <w:sz w:val="24"/>
                <w:szCs w:val="24"/>
              </w:rPr>
            </w:pPr>
            <w:r>
              <w:rPr>
                <w:rFonts w:hint="eastAsia" w:ascii="宋体" w:hAnsi="Courier New"/>
                <w:color w:val="FF0000"/>
                <w:szCs w:val="21"/>
              </w:rPr>
              <w:t>主要描述申请品种的优良特征与特性。</w:t>
            </w:r>
          </w:p>
        </w:tc>
      </w:tr>
      <w:tr w14:paraId="59E0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069" w:hRule="atLeast"/>
          <w:jc w:val="center"/>
        </w:trPr>
        <w:tc>
          <w:tcPr>
            <w:tcW w:w="1495" w:type="dxa"/>
            <w:vAlign w:val="center"/>
          </w:tcPr>
          <w:p w14:paraId="2586689F">
            <w:pPr>
              <w:adjustRightInd w:val="0"/>
              <w:snapToGrid w:val="0"/>
              <w:jc w:val="center"/>
              <w:rPr>
                <w:rFonts w:ascii="宋体" w:hAnsi="Courier New"/>
                <w:sz w:val="24"/>
                <w:szCs w:val="24"/>
              </w:rPr>
            </w:pPr>
          </w:p>
          <w:p w14:paraId="156FCE68">
            <w:pPr>
              <w:adjustRightInd w:val="0"/>
              <w:snapToGrid w:val="0"/>
              <w:jc w:val="center"/>
              <w:rPr>
                <w:rFonts w:ascii="宋体" w:hAnsi="Courier New"/>
                <w:sz w:val="24"/>
                <w:szCs w:val="24"/>
              </w:rPr>
            </w:pPr>
            <w:r>
              <w:rPr>
                <w:rFonts w:hint="eastAsia" w:ascii="宋体" w:hAnsi="Courier New"/>
                <w:sz w:val="24"/>
                <w:szCs w:val="24"/>
              </w:rPr>
              <w:t>特异性*</w:t>
            </w:r>
          </w:p>
          <w:p w14:paraId="72180B07">
            <w:pPr>
              <w:adjustRightInd w:val="0"/>
              <w:snapToGrid w:val="0"/>
              <w:jc w:val="center"/>
              <w:rPr>
                <w:rFonts w:hint="eastAsia" w:ascii="宋体" w:hAnsi="Courier New"/>
                <w:sz w:val="24"/>
                <w:szCs w:val="24"/>
              </w:rPr>
            </w:pPr>
          </w:p>
        </w:tc>
        <w:tc>
          <w:tcPr>
            <w:tcW w:w="8248" w:type="dxa"/>
            <w:gridSpan w:val="2"/>
            <w:shd w:val="clear" w:color="auto" w:fill="FFFFFF"/>
            <w:vAlign w:val="center"/>
          </w:tcPr>
          <w:p w14:paraId="23403695">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描述申请品种与近似品种之间的差异，在特异性状上必须与近似品种有显著差异。对 </w:t>
            </w:r>
          </w:p>
          <w:p w14:paraId="6E4320F3">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于质量性状，申请品种最少必须有一个质量性状具有特异性；对于数量性状，最少必 </w:t>
            </w:r>
          </w:p>
          <w:p w14:paraId="04E5EB5F">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须有 2 个数量性状具有特异性。</w:t>
            </w:r>
          </w:p>
        </w:tc>
      </w:tr>
      <w:tr w14:paraId="6E4C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jc w:val="center"/>
        </w:trPr>
        <w:tc>
          <w:tcPr>
            <w:tcW w:w="1495" w:type="dxa"/>
            <w:vAlign w:val="center"/>
          </w:tcPr>
          <w:p w14:paraId="392F73EB">
            <w:pPr>
              <w:adjustRightInd w:val="0"/>
              <w:snapToGrid w:val="0"/>
              <w:jc w:val="center"/>
              <w:rPr>
                <w:rFonts w:ascii="宋体" w:hAnsi="Courier New"/>
                <w:sz w:val="24"/>
                <w:szCs w:val="24"/>
              </w:rPr>
            </w:pPr>
            <w:r>
              <w:rPr>
                <w:rFonts w:hint="eastAsia" w:ascii="宋体" w:hAnsi="Courier New"/>
                <w:sz w:val="24"/>
                <w:szCs w:val="24"/>
              </w:rPr>
              <w:t>一致性*</w:t>
            </w:r>
          </w:p>
          <w:p w14:paraId="549D116C">
            <w:pPr>
              <w:adjustRightInd w:val="0"/>
              <w:snapToGrid w:val="0"/>
              <w:jc w:val="center"/>
              <w:rPr>
                <w:rFonts w:hint="eastAsia" w:ascii="宋体" w:hAnsi="Courier New"/>
                <w:sz w:val="24"/>
                <w:szCs w:val="24"/>
              </w:rPr>
            </w:pPr>
          </w:p>
        </w:tc>
        <w:tc>
          <w:tcPr>
            <w:tcW w:w="8248" w:type="dxa"/>
            <w:gridSpan w:val="2"/>
            <w:shd w:val="clear" w:color="auto" w:fill="FFFFFF"/>
            <w:vAlign w:val="center"/>
          </w:tcPr>
          <w:p w14:paraId="10342D5C">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申请品种在反复繁殖的过程中，每次繁殖的苗木，除异型株外性状表现必须相同，异 </w:t>
            </w:r>
          </w:p>
          <w:p w14:paraId="37FD0F8D">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型株的比例必须在允许的范围内。允许异型株数量如下：繁殖数量 1-5 株允许 0 株异 </w:t>
            </w:r>
          </w:p>
          <w:p w14:paraId="640B140F">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型株；6-35 株允许 1 株；36-82 株允许 2 株；83-137 株允许 3 株；138-198 允许 4 株。 </w:t>
            </w:r>
          </w:p>
          <w:p w14:paraId="5C310E20">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一般认为无性繁殖的植株具有一致性。</w:t>
            </w:r>
          </w:p>
        </w:tc>
      </w:tr>
      <w:tr w14:paraId="14DE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608" w:hRule="atLeast"/>
          <w:jc w:val="center"/>
        </w:trPr>
        <w:tc>
          <w:tcPr>
            <w:tcW w:w="1495" w:type="dxa"/>
            <w:vAlign w:val="center"/>
          </w:tcPr>
          <w:p w14:paraId="15D0F9D2">
            <w:pPr>
              <w:adjustRightInd w:val="0"/>
              <w:snapToGrid w:val="0"/>
              <w:jc w:val="center"/>
              <w:rPr>
                <w:rFonts w:ascii="宋体" w:hAnsi="Courier New"/>
                <w:sz w:val="24"/>
                <w:szCs w:val="24"/>
              </w:rPr>
            </w:pPr>
            <w:r>
              <w:rPr>
                <w:rFonts w:hint="eastAsia" w:ascii="宋体" w:hAnsi="Courier New"/>
                <w:sz w:val="24"/>
                <w:szCs w:val="24"/>
              </w:rPr>
              <w:t>稳定性*</w:t>
            </w:r>
          </w:p>
          <w:p w14:paraId="17C90E2C">
            <w:pPr>
              <w:adjustRightInd w:val="0"/>
              <w:snapToGrid w:val="0"/>
              <w:jc w:val="center"/>
              <w:rPr>
                <w:rFonts w:hint="eastAsia" w:ascii="宋体" w:hAnsi="Courier New"/>
                <w:sz w:val="24"/>
                <w:szCs w:val="24"/>
              </w:rPr>
            </w:pPr>
          </w:p>
        </w:tc>
        <w:tc>
          <w:tcPr>
            <w:tcW w:w="8248" w:type="dxa"/>
            <w:gridSpan w:val="2"/>
            <w:shd w:val="clear" w:color="auto" w:fill="FFFFFF"/>
            <w:vAlign w:val="center"/>
          </w:tcPr>
          <w:p w14:paraId="69B084B5">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描述申请品种经过反复繁殖（包括无性繁殖）2 代以上，特异性状保持不变，表示该品 </w:t>
            </w:r>
          </w:p>
          <w:p w14:paraId="457670FA">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种具有稳定性。一般认为无性繁殖的植株具有稳定性。</w:t>
            </w:r>
          </w:p>
        </w:tc>
      </w:tr>
      <w:tr w14:paraId="7AC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886" w:hRule="atLeast"/>
          <w:jc w:val="center"/>
        </w:trPr>
        <w:tc>
          <w:tcPr>
            <w:tcW w:w="1495" w:type="dxa"/>
            <w:vAlign w:val="center"/>
          </w:tcPr>
          <w:p w14:paraId="30E5DE5E">
            <w:pPr>
              <w:adjustRightInd w:val="0"/>
              <w:snapToGrid w:val="0"/>
              <w:jc w:val="center"/>
              <w:rPr>
                <w:rFonts w:hint="eastAsia" w:ascii="宋体" w:hAnsi="Courier New"/>
                <w:sz w:val="24"/>
                <w:szCs w:val="24"/>
              </w:rPr>
            </w:pPr>
            <w:r>
              <w:rPr>
                <w:rFonts w:hint="eastAsia" w:ascii="宋体" w:hAnsi="Courier New"/>
                <w:sz w:val="24"/>
                <w:szCs w:val="24"/>
              </w:rPr>
              <w:t>主要技术、经济指标</w:t>
            </w:r>
          </w:p>
        </w:tc>
        <w:tc>
          <w:tcPr>
            <w:tcW w:w="8248" w:type="dxa"/>
            <w:gridSpan w:val="2"/>
            <w:vAlign w:val="center"/>
          </w:tcPr>
          <w:p w14:paraId="5C6FF2DC">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主要描述申请品种优良特征与特性性状的增长指标、抗逆性指标、品质改良指标、或 </w:t>
            </w:r>
          </w:p>
          <w:p w14:paraId="67003261">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某种物质成分的含量等，应该与当地主栽品种或已推广品种进行比较。可参考《林木 </w:t>
            </w:r>
          </w:p>
          <w:p w14:paraId="3D9CAEFD">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品种审定规范》（GT/14074—2025）有关要求填写。经济树种产量、品质等指标应采用 </w:t>
            </w:r>
          </w:p>
          <w:p w14:paraId="3FEBD324">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在一定试验面积内（不少于 1 公顷）盛果期连续三年或三年以上观察数值的平均数。 </w:t>
            </w:r>
          </w:p>
          <w:p w14:paraId="35660E11">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不可采用单株、小面积种植或高接树折合产量作为衡量标准。</w:t>
            </w:r>
          </w:p>
        </w:tc>
      </w:tr>
      <w:tr w14:paraId="59C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90" w:hRule="atLeast"/>
          <w:jc w:val="center"/>
        </w:trPr>
        <w:tc>
          <w:tcPr>
            <w:tcW w:w="1495" w:type="dxa"/>
            <w:vAlign w:val="center"/>
          </w:tcPr>
          <w:p w14:paraId="59420CED">
            <w:pPr>
              <w:adjustRightInd w:val="0"/>
              <w:snapToGrid w:val="0"/>
              <w:jc w:val="center"/>
              <w:rPr>
                <w:rFonts w:hint="eastAsia" w:ascii="宋体" w:hAnsi="Courier New"/>
                <w:sz w:val="24"/>
                <w:szCs w:val="24"/>
              </w:rPr>
            </w:pPr>
            <w:r>
              <w:rPr>
                <w:rFonts w:hint="eastAsia" w:ascii="宋体" w:hAnsi="Courier New"/>
                <w:sz w:val="24"/>
                <w:szCs w:val="24"/>
              </w:rPr>
              <w:t>繁殖技术</w:t>
            </w:r>
          </w:p>
          <w:p w14:paraId="333F393B">
            <w:pPr>
              <w:adjustRightInd w:val="0"/>
              <w:snapToGrid w:val="0"/>
              <w:jc w:val="center"/>
              <w:rPr>
                <w:rFonts w:hint="eastAsia" w:ascii="宋体" w:hAnsi="Courier New"/>
                <w:sz w:val="24"/>
                <w:szCs w:val="24"/>
              </w:rPr>
            </w:pPr>
            <w:r>
              <w:rPr>
                <w:rFonts w:hint="eastAsia" w:ascii="宋体" w:hAnsi="Courier New"/>
                <w:sz w:val="24"/>
                <w:szCs w:val="24"/>
              </w:rPr>
              <w:t>要点</w:t>
            </w:r>
          </w:p>
        </w:tc>
        <w:tc>
          <w:tcPr>
            <w:tcW w:w="8248" w:type="dxa"/>
            <w:gridSpan w:val="2"/>
            <w:vAlign w:val="center"/>
          </w:tcPr>
          <w:p w14:paraId="6240CA43">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主要描述申请品种的育苗繁殖方法（有性、无性等）和主要的繁殖技术关键点，需要 </w:t>
            </w:r>
          </w:p>
          <w:p w14:paraId="1D006E8C">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嫁接繁殖的无性系品种必须说明砧木树种、品种，特殊繁殖方法务必描述其具体的条 </w:t>
            </w:r>
          </w:p>
          <w:p w14:paraId="7A57DC51">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件（如温度、湿度、光照、基质、特殊砧木、其他处理等）。</w:t>
            </w:r>
          </w:p>
        </w:tc>
      </w:tr>
      <w:tr w14:paraId="4F39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087" w:hRule="atLeast"/>
          <w:jc w:val="center"/>
        </w:trPr>
        <w:tc>
          <w:tcPr>
            <w:tcW w:w="1495" w:type="dxa"/>
            <w:vAlign w:val="center"/>
          </w:tcPr>
          <w:p w14:paraId="60AB7B23">
            <w:pPr>
              <w:adjustRightInd w:val="0"/>
              <w:snapToGrid w:val="0"/>
              <w:jc w:val="center"/>
              <w:rPr>
                <w:rFonts w:hint="eastAsia" w:ascii="宋体" w:hAnsi="Courier New"/>
                <w:sz w:val="24"/>
                <w:szCs w:val="24"/>
              </w:rPr>
            </w:pPr>
            <w:r>
              <w:rPr>
                <w:rFonts w:hint="eastAsia" w:ascii="宋体" w:hAnsi="Courier New"/>
                <w:sz w:val="24"/>
                <w:szCs w:val="24"/>
              </w:rPr>
              <w:t>栽培技术</w:t>
            </w:r>
          </w:p>
          <w:p w14:paraId="2E7F5334">
            <w:pPr>
              <w:adjustRightInd w:val="0"/>
              <w:snapToGrid w:val="0"/>
              <w:jc w:val="center"/>
              <w:rPr>
                <w:rFonts w:hint="eastAsia" w:ascii="宋体" w:hAnsi="Courier New"/>
                <w:sz w:val="24"/>
                <w:szCs w:val="24"/>
              </w:rPr>
            </w:pPr>
            <w:r>
              <w:rPr>
                <w:rFonts w:hint="eastAsia" w:ascii="宋体" w:hAnsi="Courier New"/>
                <w:sz w:val="24"/>
                <w:szCs w:val="24"/>
              </w:rPr>
              <w:t>要点</w:t>
            </w:r>
          </w:p>
        </w:tc>
        <w:tc>
          <w:tcPr>
            <w:tcW w:w="8248" w:type="dxa"/>
            <w:gridSpan w:val="2"/>
            <w:vAlign w:val="top"/>
          </w:tcPr>
          <w:p w14:paraId="3F2EBAC7">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主要描述申请品种在栽培过程中应该注意的技术关键点，包括苗木培育、苗木规格、 </w:t>
            </w:r>
          </w:p>
          <w:p w14:paraId="07F9C361">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苗木处理、整地、栽培季节、施肥、灌溉等。经济林品种还应写明果园选址、授粉树 </w:t>
            </w:r>
          </w:p>
          <w:p w14:paraId="51028CE5">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配置、苗木选择和定植、越冬管理、果园地下管理、整形修剪、花果管理、病虫害防 </w:t>
            </w:r>
          </w:p>
          <w:p w14:paraId="12370827">
            <w:pPr>
              <w:keepNext w:val="0"/>
              <w:keepLines w:val="0"/>
              <w:widowControl/>
              <w:suppressLineNumbers w:val="0"/>
              <w:jc w:val="left"/>
              <w:rPr>
                <w:rFonts w:hint="eastAsia" w:ascii="宋体" w:hAnsi="Courier New"/>
                <w:sz w:val="24"/>
                <w:szCs w:val="24"/>
              </w:rPr>
            </w:pPr>
            <w:r>
              <w:rPr>
                <w:rFonts w:hint="eastAsia" w:ascii="宋体" w:hAnsi="宋体" w:eastAsia="宋体" w:cs="宋体"/>
                <w:color w:val="FF0000"/>
                <w:kern w:val="0"/>
                <w:sz w:val="20"/>
                <w:szCs w:val="20"/>
                <w:lang w:val="en-US" w:eastAsia="zh-CN" w:bidi="ar"/>
              </w:rPr>
              <w:t>治等方面的基本要求和技术要点。</w:t>
            </w:r>
          </w:p>
        </w:tc>
      </w:tr>
    </w:tbl>
    <w:tbl>
      <w:tblPr>
        <w:tblStyle w:val="8"/>
        <w:tblW w:w="9750" w:type="dxa"/>
        <w:tblInd w:w="-6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8250"/>
      </w:tblGrid>
      <w:tr w14:paraId="04554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auto"/>
          <w:trHeight w:val="794" w:hRule="atLeast"/>
        </w:trPr>
        <w:tc>
          <w:tcPr>
            <w:tcW w:w="1500" w:type="dxa"/>
            <w:tcBorders>
              <w:top w:val="single" w:color="auto" w:sz="8" w:space="0"/>
              <w:bottom w:val="single" w:color="auto" w:sz="8" w:space="0"/>
            </w:tcBorders>
            <w:vAlign w:val="center"/>
          </w:tcPr>
          <w:p w14:paraId="70D4CEF6">
            <w:pPr>
              <w:widowControl/>
              <w:spacing w:line="270" w:lineRule="atLeast"/>
              <w:jc w:val="center"/>
              <w:rPr>
                <w:rFonts w:hint="eastAsia" w:ascii="Arial" w:hAnsi="Arial" w:eastAsia="宋体" w:cs="Arial"/>
                <w:kern w:val="0"/>
                <w:sz w:val="24"/>
                <w:szCs w:val="24"/>
                <w:lang w:eastAsia="zh-CN"/>
              </w:rPr>
            </w:pPr>
            <w:r>
              <w:rPr>
                <w:rFonts w:hint="eastAsia" w:ascii="Arial" w:hAnsi="Arial" w:cs="Arial"/>
                <w:kern w:val="0"/>
                <w:sz w:val="24"/>
                <w:szCs w:val="24"/>
                <w:lang w:eastAsia="zh-CN"/>
              </w:rPr>
              <w:t>抗逆性</w:t>
            </w:r>
          </w:p>
        </w:tc>
        <w:tc>
          <w:tcPr>
            <w:tcW w:w="8250" w:type="dxa"/>
            <w:tcBorders>
              <w:top w:val="single" w:color="auto" w:sz="8" w:space="0"/>
              <w:bottom w:val="single" w:color="auto" w:sz="8" w:space="0"/>
            </w:tcBorders>
            <w:vAlign w:val="center"/>
          </w:tcPr>
          <w:p w14:paraId="78A4F0B9">
            <w:pPr>
              <w:keepNext w:val="0"/>
              <w:keepLines w:val="0"/>
              <w:widowControl/>
              <w:suppressLineNumbers w:val="0"/>
              <w:jc w:val="left"/>
              <w:rPr>
                <w:rFonts w:hint="eastAsia" w:ascii="Arial" w:hAnsi="Arial" w:cs="Arial"/>
                <w:kern w:val="0"/>
                <w:sz w:val="24"/>
                <w:szCs w:val="24"/>
              </w:rPr>
            </w:pPr>
            <w:r>
              <w:rPr>
                <w:rFonts w:hint="eastAsia" w:ascii="宋体" w:hAnsi="宋体" w:eastAsia="宋体" w:cs="宋体"/>
                <w:color w:val="FF0000"/>
                <w:kern w:val="0"/>
                <w:sz w:val="20"/>
                <w:szCs w:val="20"/>
                <w:lang w:val="en-US" w:eastAsia="zh-CN" w:bidi="ar"/>
              </w:rPr>
              <w:t>主要描述申请品种具有突出的抗逆性性状，如抗寒性、抗旱性、耐盐碱性、耐瘠薄、耐水湿、耐高温、耐火性、抗污染等。应在报告中详述与当地主栽品种进行对比的统 计数据。</w:t>
            </w:r>
          </w:p>
        </w:tc>
      </w:tr>
    </w:tbl>
    <w:p w14:paraId="37C5370A">
      <w:pPr>
        <w:pStyle w:val="10"/>
        <w:numPr>
          <w:ilvl w:val="0"/>
          <w:numId w:val="0"/>
        </w:numPr>
        <w:spacing w:before="156" w:after="156"/>
        <w:rPr>
          <w:rFonts w:hint="eastAsia"/>
          <w:kern w:val="0"/>
          <w:sz w:val="24"/>
          <w:szCs w:val="24"/>
        </w:rPr>
      </w:pPr>
      <w:r>
        <w:rPr>
          <w:rFonts w:ascii="Times New Roman" w:hAnsi="Times New Roman"/>
          <w:szCs w:val="20"/>
        </w:rPr>
        <w:br w:type="page"/>
      </w:r>
    </w:p>
    <w:tbl>
      <w:tblPr>
        <w:tblStyle w:val="8"/>
        <w:tblW w:w="9901" w:type="dxa"/>
        <w:tblInd w:w="-3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2765"/>
        <w:gridCol w:w="736"/>
        <w:gridCol w:w="2029"/>
        <w:gridCol w:w="2765"/>
      </w:tblGrid>
      <w:tr w14:paraId="03696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606" w:type="dxa"/>
            <w:tcBorders>
              <w:top w:val="single" w:color="auto" w:sz="8" w:space="0"/>
              <w:bottom w:val="single" w:color="auto" w:sz="8" w:space="0"/>
            </w:tcBorders>
            <w:vAlign w:val="center"/>
          </w:tcPr>
          <w:p w14:paraId="47890388">
            <w:pPr>
              <w:widowControl/>
              <w:spacing w:line="270" w:lineRule="atLeast"/>
              <w:jc w:val="center"/>
              <w:rPr>
                <w:rFonts w:hint="eastAsia" w:ascii="Arial" w:hAnsi="Arial" w:eastAsia="宋体" w:cs="Arial"/>
                <w:kern w:val="0"/>
                <w:sz w:val="24"/>
                <w:szCs w:val="24"/>
                <w:lang w:eastAsia="zh-CN"/>
              </w:rPr>
            </w:pPr>
            <w:r>
              <w:rPr>
                <w:rFonts w:hint="eastAsia" w:ascii="Arial" w:hAnsi="Arial" w:cs="Arial"/>
                <w:kern w:val="0"/>
                <w:sz w:val="24"/>
                <w:szCs w:val="24"/>
                <w:lang w:eastAsia="zh-CN"/>
              </w:rPr>
              <w:t>主要品质指标或特殊使用价值</w:t>
            </w:r>
            <w:r>
              <w:rPr>
                <w:rFonts w:hint="eastAsia" w:ascii="宋体" w:hAnsi="宋体" w:eastAsia="宋体" w:cs="宋体"/>
                <w:kern w:val="0"/>
                <w:sz w:val="24"/>
                <w:szCs w:val="24"/>
                <w:lang w:eastAsia="zh-CN"/>
              </w:rPr>
              <w:t>*</w:t>
            </w:r>
          </w:p>
        </w:tc>
        <w:tc>
          <w:tcPr>
            <w:tcW w:w="8295" w:type="dxa"/>
            <w:gridSpan w:val="4"/>
            <w:tcBorders>
              <w:top w:val="single" w:color="auto" w:sz="8" w:space="0"/>
              <w:bottom w:val="single" w:color="auto" w:sz="8" w:space="0"/>
            </w:tcBorders>
            <w:vAlign w:val="center"/>
          </w:tcPr>
          <w:p w14:paraId="76072AAC">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主要描述申请品种的优良品质和作为特殊用途的某些特殊价值性状。如木材品质性状； </w:t>
            </w:r>
          </w:p>
          <w:p w14:paraId="71D261E1">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木本油料的果实含油率、油品质等；其他经济林品种的果实品质（如含糖、淀粉、Vc </w:t>
            </w:r>
          </w:p>
          <w:p w14:paraId="37DC7CE6">
            <w:pPr>
              <w:keepNext w:val="0"/>
              <w:keepLines w:val="0"/>
              <w:widowControl/>
              <w:suppressLineNumbers w:val="0"/>
              <w:jc w:val="left"/>
              <w:rPr>
                <w:rFonts w:hint="eastAsia" w:ascii="Arial" w:hAnsi="Arial" w:cs="Arial"/>
                <w:kern w:val="0"/>
                <w:sz w:val="24"/>
                <w:szCs w:val="24"/>
              </w:rPr>
            </w:pPr>
            <w:r>
              <w:rPr>
                <w:rFonts w:hint="eastAsia" w:ascii="宋体" w:hAnsi="宋体" w:eastAsia="宋体" w:cs="宋体"/>
                <w:color w:val="FF0000"/>
                <w:kern w:val="0"/>
                <w:sz w:val="20"/>
                <w:szCs w:val="20"/>
                <w:lang w:val="en-US" w:eastAsia="zh-CN" w:bidi="ar"/>
              </w:rPr>
              <w:t>含量等）。以上数据均需附有资质机构出具的正规检测报告。</w:t>
            </w:r>
          </w:p>
        </w:tc>
      </w:tr>
      <w:tr w14:paraId="3A8CF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06" w:type="dxa"/>
            <w:tcBorders>
              <w:top w:val="single" w:color="auto" w:sz="8" w:space="0"/>
              <w:bottom w:val="single" w:color="auto" w:sz="8" w:space="0"/>
            </w:tcBorders>
            <w:vAlign w:val="center"/>
          </w:tcPr>
          <w:p w14:paraId="124CAFE9">
            <w:pPr>
              <w:widowControl/>
              <w:spacing w:line="270" w:lineRule="atLeast"/>
              <w:jc w:val="center"/>
              <w:rPr>
                <w:rFonts w:hint="eastAsia" w:ascii="Arial" w:hAnsi="Arial" w:eastAsia="宋体" w:cs="Arial"/>
                <w:kern w:val="0"/>
                <w:sz w:val="24"/>
                <w:szCs w:val="24"/>
                <w:lang w:eastAsia="zh-CN"/>
              </w:rPr>
            </w:pPr>
            <w:r>
              <w:rPr>
                <w:rFonts w:hint="eastAsia" w:ascii="Arial" w:hAnsi="Arial" w:cs="Arial"/>
                <w:kern w:val="0"/>
                <w:sz w:val="24"/>
                <w:szCs w:val="24"/>
                <w:lang w:eastAsia="zh-CN"/>
              </w:rPr>
              <w:t>主要缺陷</w:t>
            </w:r>
          </w:p>
        </w:tc>
        <w:tc>
          <w:tcPr>
            <w:tcW w:w="8295" w:type="dxa"/>
            <w:gridSpan w:val="4"/>
            <w:tcBorders>
              <w:top w:val="single" w:color="auto" w:sz="8" w:space="0"/>
              <w:bottom w:val="single" w:color="auto" w:sz="8" w:space="0"/>
            </w:tcBorders>
            <w:vAlign w:val="center"/>
          </w:tcPr>
          <w:p w14:paraId="3D8EB890">
            <w:pPr>
              <w:keepNext w:val="0"/>
              <w:keepLines w:val="0"/>
              <w:widowControl/>
              <w:suppressLineNumbers w:val="0"/>
              <w:jc w:val="left"/>
              <w:rPr>
                <w:rFonts w:hint="eastAsia" w:ascii="Arial" w:hAnsi="Arial" w:cs="Arial"/>
                <w:kern w:val="0"/>
                <w:sz w:val="24"/>
                <w:szCs w:val="24"/>
              </w:rPr>
            </w:pPr>
            <w:r>
              <w:rPr>
                <w:rFonts w:hint="eastAsia" w:ascii="宋体" w:hAnsi="宋体" w:eastAsia="宋体" w:cs="宋体"/>
                <w:color w:val="FF0000"/>
                <w:kern w:val="0"/>
                <w:sz w:val="20"/>
                <w:szCs w:val="20"/>
                <w:lang w:val="en-US" w:eastAsia="zh-CN" w:bidi="ar"/>
              </w:rPr>
              <w:t>主要描述申请品种存在的不足之处、在推广使用中应该特别注意的问题以及能否通过栽培或其他技术加以改善和克服。</w:t>
            </w:r>
          </w:p>
        </w:tc>
      </w:tr>
      <w:tr w14:paraId="5563F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06" w:type="dxa"/>
            <w:tcBorders>
              <w:top w:val="single" w:color="auto" w:sz="8" w:space="0"/>
              <w:bottom w:val="single" w:color="auto" w:sz="8" w:space="0"/>
            </w:tcBorders>
            <w:vAlign w:val="center"/>
          </w:tcPr>
          <w:p w14:paraId="4888264D">
            <w:pPr>
              <w:widowControl/>
              <w:spacing w:line="270" w:lineRule="atLeast"/>
              <w:jc w:val="center"/>
              <w:rPr>
                <w:rFonts w:ascii="Arial" w:hAnsi="Arial" w:cs="Arial"/>
                <w:kern w:val="0"/>
                <w:sz w:val="24"/>
                <w:szCs w:val="24"/>
              </w:rPr>
            </w:pPr>
            <w:r>
              <w:rPr>
                <w:rFonts w:hint="eastAsia" w:ascii="Arial" w:hAnsi="Arial" w:cs="Arial"/>
                <w:kern w:val="0"/>
                <w:sz w:val="24"/>
                <w:szCs w:val="24"/>
              </w:rPr>
              <w:t>主要用途</w:t>
            </w:r>
          </w:p>
        </w:tc>
        <w:tc>
          <w:tcPr>
            <w:tcW w:w="8295" w:type="dxa"/>
            <w:gridSpan w:val="4"/>
            <w:tcBorders>
              <w:top w:val="single" w:color="auto" w:sz="8" w:space="0"/>
              <w:bottom w:val="single" w:color="auto" w:sz="8" w:space="0"/>
            </w:tcBorders>
            <w:vAlign w:val="top"/>
          </w:tcPr>
          <w:p w14:paraId="72AED921">
            <w:pPr>
              <w:keepNext w:val="0"/>
              <w:keepLines w:val="0"/>
              <w:widowControl/>
              <w:suppressLineNumbers w:val="0"/>
              <w:jc w:val="left"/>
              <w:rPr>
                <w:rFonts w:ascii="Arial" w:hAnsi="Arial" w:cs="Arial"/>
                <w:kern w:val="0"/>
                <w:sz w:val="24"/>
                <w:szCs w:val="24"/>
              </w:rPr>
            </w:pPr>
            <w:r>
              <w:rPr>
                <w:rFonts w:hint="eastAsia" w:ascii="宋体" w:hAnsi="Courier New"/>
                <w:color w:val="FF0000"/>
                <w:szCs w:val="21"/>
              </w:rPr>
              <w:t>主</w:t>
            </w:r>
            <w:r>
              <w:rPr>
                <w:rFonts w:hint="eastAsia" w:ascii="宋体" w:hAnsi="宋体" w:eastAsia="宋体" w:cs="宋体"/>
                <w:color w:val="FF0000"/>
                <w:kern w:val="0"/>
                <w:sz w:val="20"/>
                <w:szCs w:val="20"/>
                <w:lang w:val="en-US" w:eastAsia="zh-CN" w:bidi="ar"/>
              </w:rPr>
              <w:t>主要描述品种是作为用材林、生态林、经济林、能源林、或其他特种用途，如果是以果实为利用目的要求说明是鲜食、加工、观赏或作为育种材料等。</w:t>
            </w:r>
            <w:r>
              <w:rPr>
                <w:rFonts w:hint="eastAsia" w:ascii="宋体" w:hAnsi="Courier New"/>
                <w:sz w:val="28"/>
                <w:szCs w:val="20"/>
              </w:rPr>
              <w:t xml:space="preserve"> </w:t>
            </w:r>
          </w:p>
        </w:tc>
      </w:tr>
      <w:tr w14:paraId="50F28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606" w:type="dxa"/>
            <w:tcBorders>
              <w:top w:val="single" w:color="auto" w:sz="8" w:space="0"/>
            </w:tcBorders>
            <w:vAlign w:val="center"/>
          </w:tcPr>
          <w:p w14:paraId="09F67AE7">
            <w:pPr>
              <w:widowControl/>
              <w:spacing w:line="270" w:lineRule="atLeast"/>
              <w:jc w:val="center"/>
              <w:rPr>
                <w:rFonts w:hint="eastAsia" w:ascii="Arial" w:hAnsi="Arial" w:cs="Arial"/>
                <w:kern w:val="0"/>
                <w:sz w:val="24"/>
                <w:szCs w:val="24"/>
              </w:rPr>
            </w:pPr>
            <w:r>
              <w:rPr>
                <w:rFonts w:hint="eastAsia" w:ascii="Arial" w:hAnsi="Arial" w:cs="Arial"/>
                <w:kern w:val="0"/>
                <w:sz w:val="24"/>
                <w:szCs w:val="24"/>
              </w:rPr>
              <w:t>主要选育</w:t>
            </w:r>
          </w:p>
          <w:p w14:paraId="1DFF2337">
            <w:pPr>
              <w:widowControl/>
              <w:spacing w:line="270" w:lineRule="atLeast"/>
              <w:jc w:val="center"/>
              <w:rPr>
                <w:rFonts w:ascii="Arial" w:hAnsi="Arial" w:cs="Arial"/>
                <w:kern w:val="0"/>
                <w:sz w:val="24"/>
                <w:szCs w:val="24"/>
              </w:rPr>
            </w:pPr>
            <w:r>
              <w:rPr>
                <w:rFonts w:hint="eastAsia" w:ascii="Arial" w:hAnsi="Arial" w:cs="Arial"/>
                <w:kern w:val="0"/>
                <w:sz w:val="24"/>
                <w:szCs w:val="24"/>
              </w:rPr>
              <w:t>成员情况</w:t>
            </w:r>
          </w:p>
        </w:tc>
        <w:tc>
          <w:tcPr>
            <w:tcW w:w="8295" w:type="dxa"/>
            <w:gridSpan w:val="4"/>
            <w:tcBorders>
              <w:top w:val="single" w:color="auto" w:sz="8" w:space="0"/>
            </w:tcBorders>
            <w:vAlign w:val="top"/>
          </w:tcPr>
          <w:p w14:paraId="28AFC07B">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主要选育人的姓名、年龄、职称、承担的任务及贡献。</w:t>
            </w:r>
          </w:p>
          <w:p w14:paraId="0CCCA8C5">
            <w:pPr>
              <w:adjustRightInd w:val="0"/>
              <w:snapToGrid w:val="0"/>
              <w:rPr>
                <w:rFonts w:ascii="Arial" w:hAnsi="Arial" w:cs="Arial"/>
                <w:kern w:val="0"/>
                <w:sz w:val="24"/>
                <w:szCs w:val="24"/>
              </w:rPr>
            </w:pPr>
            <w:r>
              <w:rPr>
                <w:rFonts w:hint="eastAsia" w:ascii="宋体" w:hAnsi="Courier New"/>
                <w:sz w:val="28"/>
                <w:szCs w:val="20"/>
              </w:rPr>
              <w:t xml:space="preserve">                            </w:t>
            </w:r>
          </w:p>
        </w:tc>
      </w:tr>
      <w:tr w14:paraId="2171B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606" w:type="dxa"/>
            <w:tcBorders>
              <w:top w:val="single" w:color="auto" w:sz="8" w:space="0"/>
            </w:tcBorders>
            <w:vAlign w:val="center"/>
          </w:tcPr>
          <w:p w14:paraId="7E161064">
            <w:pPr>
              <w:widowControl/>
              <w:spacing w:line="270" w:lineRule="atLeast"/>
              <w:jc w:val="center"/>
              <w:rPr>
                <w:rFonts w:hint="eastAsia" w:ascii="Arial" w:hAnsi="Arial" w:cs="Arial"/>
                <w:kern w:val="0"/>
                <w:sz w:val="24"/>
                <w:szCs w:val="24"/>
              </w:rPr>
            </w:pPr>
            <w:r>
              <w:rPr>
                <w:rFonts w:hint="eastAsia" w:ascii="Arial" w:hAnsi="Arial" w:cs="Arial"/>
                <w:kern w:val="0"/>
                <w:sz w:val="24"/>
                <w:szCs w:val="24"/>
                <w:lang w:val="en-US" w:eastAsia="zh-CN"/>
              </w:rPr>
              <w:t>植物新品种权号</w:t>
            </w:r>
            <w:r>
              <w:rPr>
                <w:rFonts w:hint="eastAsia" w:ascii="宋体" w:hAnsi="宋体" w:eastAsia="宋体" w:cs="宋体"/>
                <w:kern w:val="0"/>
                <w:sz w:val="24"/>
                <w:szCs w:val="24"/>
                <w:lang w:val="en-US" w:eastAsia="zh-CN"/>
              </w:rPr>
              <w:t>*</w:t>
            </w:r>
          </w:p>
        </w:tc>
        <w:tc>
          <w:tcPr>
            <w:tcW w:w="2765" w:type="dxa"/>
            <w:tcBorders>
              <w:top w:val="single" w:color="auto" w:sz="8" w:space="0"/>
            </w:tcBorders>
            <w:vAlign w:val="top"/>
          </w:tcPr>
          <w:p w14:paraId="1FA567E5">
            <w:pPr>
              <w:widowControl/>
              <w:spacing w:line="270" w:lineRule="atLeast"/>
              <w:jc w:val="left"/>
              <w:rPr>
                <w:rFonts w:hint="default" w:ascii="宋体" w:hAnsi="Courier New" w:eastAsiaTheme="minorEastAsia"/>
                <w:sz w:val="28"/>
                <w:szCs w:val="20"/>
                <w:lang w:val="en-US" w:eastAsia="zh-CN"/>
              </w:rPr>
            </w:pPr>
            <w:r>
              <w:rPr>
                <w:rFonts w:hint="eastAsia" w:ascii="宋体" w:hAnsi="宋体" w:eastAsia="宋体" w:cs="宋体"/>
                <w:color w:val="FF0000"/>
                <w:kern w:val="0"/>
                <w:sz w:val="20"/>
                <w:szCs w:val="20"/>
                <w:lang w:val="en-US" w:eastAsia="zh-CN" w:bidi="ar"/>
              </w:rPr>
              <w:t>如获得植物新品种权，填写植物新品种权号。</w:t>
            </w:r>
          </w:p>
        </w:tc>
        <w:tc>
          <w:tcPr>
            <w:tcW w:w="2765" w:type="dxa"/>
            <w:gridSpan w:val="2"/>
            <w:tcBorders>
              <w:top w:val="single" w:color="auto" w:sz="8" w:space="0"/>
            </w:tcBorders>
            <w:vAlign w:val="top"/>
          </w:tcPr>
          <w:p w14:paraId="7AACD25E">
            <w:pPr>
              <w:widowControl/>
              <w:spacing w:line="270" w:lineRule="atLeast"/>
              <w:jc w:val="left"/>
              <w:rPr>
                <w:rFonts w:hint="eastAsia" w:ascii="宋体" w:hAnsi="Courier New"/>
                <w:sz w:val="28"/>
                <w:szCs w:val="20"/>
              </w:rPr>
            </w:pPr>
            <w:r>
              <w:rPr>
                <w:rFonts w:hint="eastAsia" w:ascii="Arial" w:hAnsi="Arial" w:cs="Arial"/>
                <w:kern w:val="0"/>
                <w:sz w:val="24"/>
                <w:szCs w:val="24"/>
                <w:lang w:val="en-US" w:eastAsia="zh-CN"/>
              </w:rPr>
              <w:t>转基因林木安全证书编号</w:t>
            </w:r>
            <w:r>
              <w:rPr>
                <w:rFonts w:hint="eastAsia" w:ascii="宋体" w:hAnsi="宋体" w:eastAsia="宋体" w:cs="宋体"/>
                <w:kern w:val="0"/>
                <w:sz w:val="24"/>
                <w:szCs w:val="24"/>
                <w:lang w:val="en-US" w:eastAsia="zh-CN"/>
              </w:rPr>
              <w:t>*</w:t>
            </w:r>
          </w:p>
        </w:tc>
        <w:tc>
          <w:tcPr>
            <w:tcW w:w="2765" w:type="dxa"/>
            <w:tcBorders>
              <w:top w:val="single" w:color="auto" w:sz="8" w:space="0"/>
            </w:tcBorders>
            <w:vAlign w:val="top"/>
          </w:tcPr>
          <w:p w14:paraId="395E97F2">
            <w:pPr>
              <w:widowControl/>
              <w:spacing w:line="270" w:lineRule="atLeast"/>
              <w:jc w:val="left"/>
              <w:rPr>
                <w:rFonts w:hint="default" w:ascii="宋体" w:hAnsi="Courier New" w:eastAsiaTheme="minorEastAsia"/>
                <w:sz w:val="28"/>
                <w:szCs w:val="20"/>
                <w:lang w:val="en-US" w:eastAsia="zh-CN"/>
              </w:rPr>
            </w:pPr>
            <w:r>
              <w:rPr>
                <w:rFonts w:hint="eastAsia" w:ascii="宋体" w:hAnsi="宋体" w:eastAsia="宋体" w:cs="宋体"/>
                <w:color w:val="FF0000"/>
                <w:kern w:val="0"/>
                <w:sz w:val="20"/>
                <w:szCs w:val="20"/>
                <w:lang w:val="en-US" w:eastAsia="zh-CN" w:bidi="ar"/>
              </w:rPr>
              <w:t>转基因品种需填写转基因林木安全证书编号。</w:t>
            </w:r>
          </w:p>
        </w:tc>
      </w:tr>
      <w:tr w14:paraId="0BF01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606" w:type="dxa"/>
            <w:tcBorders>
              <w:top w:val="single" w:color="auto" w:sz="8" w:space="0"/>
            </w:tcBorders>
            <w:vAlign w:val="center"/>
          </w:tcPr>
          <w:p w14:paraId="72DF01D3">
            <w:pPr>
              <w:widowControl/>
              <w:spacing w:line="270" w:lineRule="atLeast"/>
              <w:jc w:val="center"/>
              <w:rPr>
                <w:rFonts w:hint="eastAsia" w:ascii="Arial" w:hAnsi="Arial" w:cs="Arial"/>
                <w:kern w:val="0"/>
                <w:sz w:val="24"/>
                <w:szCs w:val="24"/>
                <w:lang w:val="en-US" w:eastAsia="zh-CN"/>
              </w:rPr>
            </w:pPr>
            <w:r>
              <w:rPr>
                <w:rFonts w:hint="eastAsia" w:ascii="Arial" w:hAnsi="Arial" w:cs="Arial"/>
                <w:kern w:val="0"/>
                <w:sz w:val="24"/>
                <w:szCs w:val="24"/>
                <w:lang w:val="en-US" w:eastAsia="zh-CN"/>
              </w:rPr>
              <w:t>良种编号</w:t>
            </w:r>
            <w:r>
              <w:rPr>
                <w:rFonts w:hint="eastAsia" w:ascii="宋体" w:hAnsi="宋体" w:eastAsia="宋体" w:cs="宋体"/>
                <w:kern w:val="0"/>
                <w:sz w:val="24"/>
                <w:szCs w:val="24"/>
                <w:lang w:val="en-US" w:eastAsia="zh-CN"/>
              </w:rPr>
              <w:t>*</w:t>
            </w:r>
          </w:p>
        </w:tc>
        <w:tc>
          <w:tcPr>
            <w:tcW w:w="8295" w:type="dxa"/>
            <w:gridSpan w:val="4"/>
            <w:tcBorders>
              <w:top w:val="single" w:color="auto" w:sz="8" w:space="0"/>
            </w:tcBorders>
            <w:vAlign w:val="top"/>
          </w:tcPr>
          <w:p w14:paraId="1117B217">
            <w:pPr>
              <w:widowControl/>
              <w:spacing w:line="270" w:lineRule="atLeast"/>
              <w:jc w:val="left"/>
              <w:rPr>
                <w:rFonts w:hint="default" w:ascii="宋体" w:hAnsi="Courier New" w:eastAsiaTheme="minorEastAsia"/>
                <w:sz w:val="28"/>
                <w:szCs w:val="20"/>
                <w:lang w:val="en-US" w:eastAsia="zh-CN"/>
              </w:rPr>
            </w:pPr>
            <w:r>
              <w:rPr>
                <w:rFonts w:hint="eastAsia" w:ascii="宋体" w:hAnsi="宋体" w:eastAsia="宋体" w:cs="宋体"/>
                <w:color w:val="FF0000"/>
                <w:kern w:val="0"/>
                <w:sz w:val="20"/>
                <w:szCs w:val="20"/>
                <w:lang w:val="en-US" w:eastAsia="zh-CN" w:bidi="ar"/>
              </w:rPr>
              <w:t>如省级认定的品种到期申请审定或者通过国家级审认定的品种，填写良种编号。</w:t>
            </w:r>
          </w:p>
        </w:tc>
      </w:tr>
      <w:tr w14:paraId="63249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606" w:type="dxa"/>
            <w:vAlign w:val="center"/>
          </w:tcPr>
          <w:p w14:paraId="022AAB7A">
            <w:pPr>
              <w:widowControl/>
              <w:spacing w:line="270" w:lineRule="atLeast"/>
              <w:jc w:val="center"/>
              <w:rPr>
                <w:rFonts w:ascii="Arial" w:hAnsi="Arial" w:cs="Arial"/>
                <w:kern w:val="0"/>
                <w:sz w:val="24"/>
                <w:szCs w:val="24"/>
              </w:rPr>
            </w:pPr>
            <w:r>
              <w:rPr>
                <w:rFonts w:hint="eastAsia" w:ascii="Arial" w:hAnsi="Arial" w:cs="Arial"/>
                <w:kern w:val="0"/>
                <w:sz w:val="24"/>
                <w:szCs w:val="24"/>
                <w:lang w:eastAsia="zh-CN"/>
              </w:rPr>
              <w:t>审定、</w:t>
            </w:r>
            <w:r>
              <w:rPr>
                <w:rFonts w:hint="eastAsia" w:ascii="Arial" w:hAnsi="Arial" w:cs="Arial"/>
                <w:kern w:val="0"/>
                <w:sz w:val="24"/>
                <w:szCs w:val="24"/>
              </w:rPr>
              <w:t>鉴定</w:t>
            </w:r>
            <w:r>
              <w:rPr>
                <w:rFonts w:hint="eastAsia" w:ascii="Arial" w:hAnsi="Arial" w:cs="Arial"/>
                <w:kern w:val="0"/>
                <w:sz w:val="24"/>
                <w:szCs w:val="24"/>
                <w:lang w:eastAsia="zh-CN"/>
              </w:rPr>
              <w:t>、</w:t>
            </w:r>
            <w:r>
              <w:rPr>
                <w:rFonts w:hint="eastAsia" w:ascii="Arial" w:hAnsi="Arial" w:cs="Arial"/>
                <w:kern w:val="0"/>
                <w:sz w:val="24"/>
                <w:szCs w:val="24"/>
              </w:rPr>
              <w:t>获奖情况</w:t>
            </w:r>
          </w:p>
        </w:tc>
        <w:tc>
          <w:tcPr>
            <w:tcW w:w="8295" w:type="dxa"/>
            <w:gridSpan w:val="4"/>
            <w:vAlign w:val="top"/>
          </w:tcPr>
          <w:p w14:paraId="1BEE18A7">
            <w:pPr>
              <w:keepNext w:val="0"/>
              <w:keepLines w:val="0"/>
              <w:widowControl/>
              <w:suppressLineNumbers w:val="0"/>
              <w:jc w:val="left"/>
              <w:rPr>
                <w:rFonts w:ascii="Arial" w:hAnsi="Arial" w:cs="Arial"/>
                <w:kern w:val="0"/>
                <w:sz w:val="24"/>
                <w:szCs w:val="24"/>
              </w:rPr>
            </w:pPr>
            <w:r>
              <w:rPr>
                <w:rFonts w:hint="eastAsia" w:ascii="宋体" w:hAnsi="宋体" w:eastAsia="宋体" w:cs="宋体"/>
                <w:color w:val="FF0000"/>
                <w:kern w:val="0"/>
                <w:sz w:val="20"/>
                <w:szCs w:val="20"/>
                <w:lang w:val="en-US" w:eastAsia="zh-CN" w:bidi="ar"/>
              </w:rPr>
              <w:t>主要描述品种何时进行的鉴定、验收，以及是否获得过什么奖励。需附相关证书。</w:t>
            </w:r>
          </w:p>
        </w:tc>
      </w:tr>
      <w:tr w14:paraId="05DD5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107" w:type="dxa"/>
            <w:gridSpan w:val="3"/>
            <w:vAlign w:val="center"/>
          </w:tcPr>
          <w:p w14:paraId="2BE06825">
            <w:pPr>
              <w:widowControl/>
              <w:spacing w:line="270" w:lineRule="atLeast"/>
              <w:ind w:right="1793" w:rightChars="854"/>
              <w:jc w:val="right"/>
              <w:rPr>
                <w:rFonts w:hint="eastAsia" w:ascii="Arial" w:hAnsi="Arial" w:eastAsia="宋体" w:cs="Arial"/>
                <w:kern w:val="0"/>
                <w:sz w:val="24"/>
                <w:szCs w:val="24"/>
                <w:lang w:eastAsia="zh-CN"/>
              </w:rPr>
            </w:pPr>
            <w:r>
              <w:rPr>
                <w:rFonts w:hint="eastAsia" w:ascii="Arial" w:hAnsi="Arial" w:cs="Arial"/>
                <w:kern w:val="0"/>
                <w:sz w:val="24"/>
                <w:szCs w:val="24"/>
                <w:lang w:eastAsia="zh-CN"/>
              </w:rPr>
              <w:t>建议现场查定时间</w:t>
            </w:r>
          </w:p>
        </w:tc>
        <w:tc>
          <w:tcPr>
            <w:tcW w:w="4794" w:type="dxa"/>
            <w:gridSpan w:val="2"/>
            <w:vAlign w:val="center"/>
          </w:tcPr>
          <w:p w14:paraId="5B1640B5">
            <w:pPr>
              <w:widowControl/>
              <w:spacing w:line="270" w:lineRule="atLeast"/>
              <w:ind w:right="1793" w:rightChars="854"/>
              <w:jc w:val="right"/>
              <w:rPr>
                <w:rFonts w:hint="eastAsia" w:ascii="Arial" w:hAnsi="Arial" w:eastAsia="宋体" w:cs="Arial"/>
                <w:kern w:val="0"/>
                <w:sz w:val="24"/>
                <w:szCs w:val="24"/>
                <w:lang w:eastAsia="zh-CN"/>
              </w:rPr>
            </w:pPr>
            <w:r>
              <w:rPr>
                <w:rFonts w:hint="eastAsia" w:ascii="Arial" w:hAnsi="Arial" w:cs="Arial"/>
                <w:kern w:val="0"/>
                <w:sz w:val="24"/>
                <w:szCs w:val="24"/>
                <w:lang w:eastAsia="zh-CN"/>
              </w:rPr>
              <w:t>建议现场查定地点</w:t>
            </w:r>
          </w:p>
        </w:tc>
      </w:tr>
      <w:tr w14:paraId="74C9E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107" w:type="dxa"/>
            <w:gridSpan w:val="3"/>
            <w:vAlign w:val="top"/>
          </w:tcPr>
          <w:p w14:paraId="56906EBD">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填写进行现场查定的最佳时间范围，如 X 月 X 日至 X </w:t>
            </w:r>
          </w:p>
          <w:p w14:paraId="527431E6">
            <w:pPr>
              <w:keepNext w:val="0"/>
              <w:keepLines w:val="0"/>
              <w:widowControl/>
              <w:suppressLineNumbers w:val="0"/>
              <w:jc w:val="left"/>
              <w:rPr>
                <w:rFonts w:hint="eastAsia" w:ascii="Arial" w:hAnsi="Arial" w:cs="Arial"/>
                <w:kern w:val="0"/>
                <w:sz w:val="24"/>
                <w:szCs w:val="24"/>
              </w:rPr>
            </w:pPr>
            <w:r>
              <w:rPr>
                <w:rFonts w:hint="eastAsia" w:ascii="宋体" w:hAnsi="宋体" w:eastAsia="宋体" w:cs="宋体"/>
                <w:color w:val="FF0000"/>
                <w:kern w:val="0"/>
                <w:sz w:val="20"/>
                <w:szCs w:val="20"/>
                <w:lang w:val="en-US" w:eastAsia="zh-CN" w:bidi="ar"/>
              </w:rPr>
              <w:t>月 X 日。</w:t>
            </w:r>
          </w:p>
        </w:tc>
        <w:tc>
          <w:tcPr>
            <w:tcW w:w="4794" w:type="dxa"/>
            <w:gridSpan w:val="2"/>
            <w:vAlign w:val="top"/>
          </w:tcPr>
          <w:p w14:paraId="1D27AC9F">
            <w:pPr>
              <w:keepNext w:val="0"/>
              <w:keepLines w:val="0"/>
              <w:widowControl/>
              <w:suppressLineNumbers w:val="0"/>
              <w:jc w:val="left"/>
            </w:pPr>
            <w:r>
              <w:rPr>
                <w:rFonts w:hint="eastAsia" w:ascii="宋体" w:hAnsi="宋体" w:eastAsia="宋体" w:cs="宋体"/>
                <w:color w:val="FF0000"/>
                <w:kern w:val="0"/>
                <w:sz w:val="20"/>
                <w:szCs w:val="20"/>
                <w:lang w:val="en-US" w:eastAsia="zh-CN" w:bidi="ar"/>
              </w:rPr>
              <w:t>填写进行现场查定的地点，具体到（乡）镇。</w:t>
            </w:r>
          </w:p>
          <w:p w14:paraId="2A6EA04C">
            <w:pPr>
              <w:adjustRightInd w:val="0"/>
              <w:snapToGrid w:val="0"/>
              <w:rPr>
                <w:rFonts w:hint="eastAsia" w:ascii="Arial" w:hAnsi="Arial" w:cs="Arial"/>
                <w:kern w:val="0"/>
                <w:sz w:val="24"/>
                <w:szCs w:val="24"/>
              </w:rPr>
            </w:pPr>
          </w:p>
        </w:tc>
      </w:tr>
      <w:tr w14:paraId="4CA98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606" w:type="dxa"/>
            <w:vAlign w:val="center"/>
          </w:tcPr>
          <w:p w14:paraId="20879DE7">
            <w:pPr>
              <w:widowControl/>
              <w:spacing w:line="270" w:lineRule="atLeast"/>
              <w:jc w:val="center"/>
              <w:rPr>
                <w:rFonts w:ascii="Arial" w:hAnsi="Arial" w:cs="Arial"/>
                <w:kern w:val="0"/>
                <w:sz w:val="24"/>
                <w:szCs w:val="24"/>
              </w:rPr>
            </w:pPr>
            <w:r>
              <w:rPr>
                <w:rFonts w:hint="eastAsia" w:ascii="Arial" w:hAnsi="Arial" w:cs="Arial"/>
                <w:kern w:val="0"/>
                <w:sz w:val="24"/>
                <w:szCs w:val="24"/>
                <w:lang w:eastAsia="zh-CN"/>
              </w:rPr>
              <w:t>申请</w:t>
            </w:r>
            <w:r>
              <w:rPr>
                <w:rFonts w:hint="eastAsia" w:ascii="Arial" w:hAnsi="Arial" w:cs="Arial"/>
                <w:kern w:val="0"/>
                <w:sz w:val="24"/>
                <w:szCs w:val="24"/>
              </w:rPr>
              <w:t>人单位审核意见</w:t>
            </w:r>
          </w:p>
        </w:tc>
        <w:tc>
          <w:tcPr>
            <w:tcW w:w="8295" w:type="dxa"/>
            <w:gridSpan w:val="4"/>
            <w:vAlign w:val="bottom"/>
          </w:tcPr>
          <w:p w14:paraId="0B0DB1D7">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申请单位需提交该单位审核意见。 </w:t>
            </w:r>
          </w:p>
          <w:p w14:paraId="76132F72">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申请单位与原选育单位或选育人与原选育人不一致时，应附原选育单位或原选育人 </w:t>
            </w:r>
          </w:p>
          <w:p w14:paraId="3A6469E0">
            <w:pPr>
              <w:keepNext w:val="0"/>
              <w:keepLines w:val="0"/>
              <w:widowControl/>
              <w:suppressLineNumbers w:val="0"/>
              <w:jc w:val="left"/>
            </w:pPr>
            <w:r>
              <w:rPr>
                <w:rFonts w:hint="eastAsia" w:ascii="宋体" w:hAnsi="宋体" w:eastAsia="宋体" w:cs="宋体"/>
                <w:color w:val="FF0000"/>
                <w:kern w:val="0"/>
                <w:sz w:val="20"/>
                <w:szCs w:val="20"/>
                <w:lang w:val="en-US" w:eastAsia="zh-CN" w:bidi="ar"/>
              </w:rPr>
              <w:t>的委托书。</w:t>
            </w:r>
          </w:p>
          <w:p w14:paraId="376FFADC">
            <w:pPr>
              <w:widowControl/>
              <w:tabs>
                <w:tab w:val="left" w:pos="5772"/>
              </w:tabs>
              <w:spacing w:line="270" w:lineRule="atLeast"/>
              <w:ind w:right="1793" w:rightChars="854" w:firstLine="3840" w:firstLineChars="1600"/>
              <w:jc w:val="right"/>
              <w:rPr>
                <w:rFonts w:ascii="Arial" w:hAnsi="Arial" w:cs="Arial"/>
                <w:kern w:val="0"/>
                <w:sz w:val="24"/>
                <w:szCs w:val="24"/>
              </w:rPr>
            </w:pPr>
            <w:r>
              <w:rPr>
                <w:rFonts w:hint="eastAsia" w:ascii="Arial" w:hAnsi="Arial" w:cs="Arial"/>
                <w:kern w:val="0"/>
                <w:sz w:val="24"/>
                <w:szCs w:val="24"/>
              </w:rPr>
              <w:t>（盖章）</w:t>
            </w:r>
          </w:p>
          <w:p w14:paraId="44FAD423">
            <w:pPr>
              <w:widowControl/>
              <w:spacing w:line="270" w:lineRule="atLeast"/>
              <w:ind w:right="1793" w:rightChars="854"/>
              <w:jc w:val="right"/>
              <w:rPr>
                <w:rFonts w:ascii="Arial" w:hAnsi="Arial" w:cs="Arial"/>
                <w:kern w:val="0"/>
                <w:sz w:val="24"/>
                <w:szCs w:val="24"/>
              </w:rPr>
            </w:pPr>
            <w:r>
              <w:rPr>
                <w:rFonts w:hint="eastAsia" w:ascii="Arial" w:hAnsi="Arial" w:cs="Arial"/>
                <w:kern w:val="0"/>
                <w:sz w:val="24"/>
                <w:szCs w:val="24"/>
              </w:rPr>
              <w:t>负责人签字：　　　　　　　　年　　</w:t>
            </w:r>
            <w:r>
              <w:rPr>
                <w:rFonts w:ascii="Arial" w:hAnsi="Arial" w:cs="Arial"/>
                <w:kern w:val="0"/>
                <w:sz w:val="24"/>
                <w:szCs w:val="24"/>
              </w:rPr>
              <w:t xml:space="preserve"> </w:t>
            </w:r>
            <w:r>
              <w:rPr>
                <w:rFonts w:hint="eastAsia" w:ascii="Arial" w:hAnsi="Arial" w:cs="Arial"/>
                <w:kern w:val="0"/>
                <w:sz w:val="24"/>
                <w:szCs w:val="24"/>
              </w:rPr>
              <w:t>月　　</w:t>
            </w:r>
            <w:r>
              <w:rPr>
                <w:rFonts w:ascii="Arial" w:hAnsi="Arial" w:cs="Arial"/>
                <w:kern w:val="0"/>
                <w:sz w:val="24"/>
                <w:szCs w:val="24"/>
              </w:rPr>
              <w:t xml:space="preserve"> </w:t>
            </w:r>
            <w:r>
              <w:rPr>
                <w:rFonts w:hint="eastAsia" w:ascii="Arial" w:hAnsi="Arial" w:cs="Arial"/>
                <w:kern w:val="0"/>
                <w:sz w:val="24"/>
                <w:szCs w:val="24"/>
              </w:rPr>
              <w:t>日</w:t>
            </w:r>
          </w:p>
        </w:tc>
      </w:tr>
      <w:tr w14:paraId="0338C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1606" w:type="dxa"/>
            <w:vAlign w:val="center"/>
          </w:tcPr>
          <w:p w14:paraId="19076CA5">
            <w:pPr>
              <w:widowControl/>
              <w:spacing w:line="270" w:lineRule="atLeast"/>
              <w:jc w:val="center"/>
              <w:rPr>
                <w:rFonts w:ascii="Arial" w:hAnsi="Arial" w:cs="Arial"/>
                <w:kern w:val="0"/>
                <w:sz w:val="24"/>
                <w:szCs w:val="24"/>
              </w:rPr>
            </w:pPr>
            <w:r>
              <w:rPr>
                <w:rFonts w:hint="eastAsia" w:ascii="Arial" w:hAnsi="Arial" w:cs="Arial"/>
                <w:kern w:val="0"/>
                <w:sz w:val="24"/>
                <w:szCs w:val="24"/>
              </w:rPr>
              <w:t>市</w:t>
            </w:r>
            <w:r>
              <w:rPr>
                <w:rFonts w:hint="eastAsia" w:ascii="Arial" w:hAnsi="Arial" w:cs="Arial"/>
                <w:kern w:val="0"/>
                <w:sz w:val="24"/>
                <w:szCs w:val="24"/>
                <w:lang w:eastAsia="zh-CN"/>
              </w:rPr>
              <w:t>级</w:t>
            </w:r>
            <w:r>
              <w:rPr>
                <w:rFonts w:hint="eastAsia" w:ascii="Arial" w:hAnsi="Arial" w:cs="Arial"/>
                <w:kern w:val="0"/>
                <w:sz w:val="24"/>
                <w:szCs w:val="24"/>
              </w:rPr>
              <w:t>林</w:t>
            </w:r>
            <w:r>
              <w:rPr>
                <w:rFonts w:hint="eastAsia" w:ascii="Arial" w:hAnsi="Arial" w:cs="Arial"/>
                <w:kern w:val="0"/>
                <w:sz w:val="24"/>
                <w:szCs w:val="24"/>
                <w:lang w:val="en-US" w:eastAsia="zh-CN"/>
              </w:rPr>
              <w:t>草</w:t>
            </w:r>
            <w:r>
              <w:rPr>
                <w:rFonts w:hint="eastAsia" w:ascii="Arial" w:hAnsi="Arial" w:cs="Arial"/>
                <w:kern w:val="0"/>
                <w:sz w:val="24"/>
                <w:szCs w:val="24"/>
              </w:rPr>
              <w:t>种苗管理机构审核意见</w:t>
            </w:r>
          </w:p>
        </w:tc>
        <w:tc>
          <w:tcPr>
            <w:tcW w:w="8295" w:type="dxa"/>
            <w:gridSpan w:val="4"/>
            <w:vAlign w:val="top"/>
          </w:tcPr>
          <w:p w14:paraId="74BAAAC7">
            <w:pPr>
              <w:widowControl/>
              <w:spacing w:line="270" w:lineRule="atLeast"/>
              <w:ind w:right="1793" w:rightChars="854"/>
              <w:jc w:val="both"/>
              <w:rPr>
                <w:rFonts w:hint="eastAsia" w:ascii="Arial" w:hAnsi="Arial" w:cs="Arial"/>
                <w:kern w:val="0"/>
                <w:sz w:val="24"/>
                <w:szCs w:val="24"/>
              </w:rPr>
            </w:pPr>
            <w:r>
              <w:rPr>
                <w:rFonts w:hint="eastAsia" w:ascii="宋体" w:hAnsi="Courier New"/>
                <w:color w:val="FF0000"/>
                <w:szCs w:val="21"/>
              </w:rPr>
              <w:t>申请</w:t>
            </w:r>
            <w:r>
              <w:rPr>
                <w:rFonts w:hint="eastAsia" w:ascii="宋体" w:hAnsi="Courier New"/>
                <w:color w:val="FF0000"/>
                <w:szCs w:val="21"/>
                <w:lang w:val="en-US" w:eastAsia="zh-CN"/>
              </w:rPr>
              <w:t>单位</w:t>
            </w:r>
            <w:r>
              <w:rPr>
                <w:rFonts w:hint="eastAsia" w:ascii="宋体" w:hAnsi="Courier New"/>
                <w:color w:val="FF0000"/>
                <w:szCs w:val="21"/>
              </w:rPr>
              <w:t>所在</w:t>
            </w:r>
            <w:r>
              <w:rPr>
                <w:rFonts w:hint="eastAsia" w:ascii="宋体" w:hAnsi="Courier New"/>
                <w:color w:val="FF0000"/>
                <w:szCs w:val="21"/>
                <w:lang w:eastAsia="zh-CN"/>
              </w:rPr>
              <w:t>市</w:t>
            </w:r>
            <w:r>
              <w:rPr>
                <w:rFonts w:hint="eastAsia" w:ascii="宋体" w:hAnsi="Courier New"/>
                <w:color w:val="FF0000"/>
                <w:szCs w:val="21"/>
              </w:rPr>
              <w:t>级林</w:t>
            </w:r>
            <w:r>
              <w:rPr>
                <w:rFonts w:hint="eastAsia" w:ascii="宋体" w:hAnsi="Courier New"/>
                <w:color w:val="FF0000"/>
                <w:szCs w:val="21"/>
                <w:lang w:val="en-US" w:eastAsia="zh-CN"/>
              </w:rPr>
              <w:t>草</w:t>
            </w:r>
            <w:r>
              <w:rPr>
                <w:rFonts w:hint="eastAsia" w:ascii="宋体" w:hAnsi="Courier New"/>
                <w:color w:val="FF0000"/>
                <w:szCs w:val="21"/>
              </w:rPr>
              <w:t>种苗管理机构审核意见。</w:t>
            </w:r>
          </w:p>
          <w:p w14:paraId="0B321BB1">
            <w:pPr>
              <w:widowControl/>
              <w:spacing w:line="270" w:lineRule="atLeast"/>
              <w:ind w:right="1793" w:rightChars="854" w:firstLine="5280" w:firstLineChars="2200"/>
              <w:jc w:val="both"/>
              <w:rPr>
                <w:rFonts w:hint="eastAsia" w:ascii="Arial" w:hAnsi="Arial" w:cs="Arial"/>
                <w:kern w:val="0"/>
                <w:sz w:val="24"/>
                <w:szCs w:val="24"/>
              </w:rPr>
            </w:pPr>
          </w:p>
          <w:p w14:paraId="56F0E614">
            <w:pPr>
              <w:widowControl/>
              <w:spacing w:line="270" w:lineRule="atLeast"/>
              <w:ind w:right="1793" w:rightChars="854" w:firstLine="5280" w:firstLineChars="2200"/>
              <w:jc w:val="both"/>
              <w:rPr>
                <w:rFonts w:hint="eastAsia" w:ascii="Arial" w:hAnsi="Arial" w:cs="Arial"/>
                <w:kern w:val="0"/>
                <w:sz w:val="24"/>
                <w:szCs w:val="24"/>
              </w:rPr>
            </w:pPr>
          </w:p>
          <w:p w14:paraId="6B610382">
            <w:pPr>
              <w:widowControl/>
              <w:spacing w:line="270" w:lineRule="atLeast"/>
              <w:ind w:right="1793" w:rightChars="854" w:firstLine="5280" w:firstLineChars="2200"/>
              <w:jc w:val="both"/>
              <w:rPr>
                <w:rFonts w:ascii="Arial" w:hAnsi="Arial" w:cs="Arial"/>
                <w:kern w:val="0"/>
                <w:sz w:val="24"/>
                <w:szCs w:val="24"/>
              </w:rPr>
            </w:pPr>
            <w:r>
              <w:rPr>
                <w:rFonts w:hint="eastAsia" w:ascii="Arial" w:hAnsi="Arial" w:cs="Arial"/>
                <w:kern w:val="0"/>
                <w:sz w:val="24"/>
                <w:szCs w:val="24"/>
              </w:rPr>
              <w:t>（盖章）</w:t>
            </w:r>
          </w:p>
          <w:p w14:paraId="09C70FA0">
            <w:pPr>
              <w:widowControl/>
              <w:spacing w:line="270" w:lineRule="atLeast"/>
              <w:ind w:right="1793" w:rightChars="854" w:firstLine="960" w:firstLineChars="400"/>
              <w:jc w:val="both"/>
              <w:rPr>
                <w:rFonts w:ascii="Arial" w:hAnsi="Arial" w:cs="Arial"/>
                <w:kern w:val="0"/>
                <w:sz w:val="24"/>
                <w:szCs w:val="24"/>
              </w:rPr>
            </w:pPr>
            <w:r>
              <w:rPr>
                <w:rFonts w:hint="eastAsia" w:ascii="Arial" w:hAnsi="Arial" w:cs="Arial"/>
                <w:kern w:val="0"/>
                <w:sz w:val="24"/>
                <w:szCs w:val="24"/>
              </w:rPr>
              <w:t>负责人签字：　　　　　 　　</w:t>
            </w:r>
            <w:r>
              <w:rPr>
                <w:rFonts w:ascii="Arial" w:hAnsi="Arial" w:cs="Arial"/>
                <w:kern w:val="0"/>
                <w:sz w:val="24"/>
                <w:szCs w:val="24"/>
              </w:rPr>
              <w:t xml:space="preserve"> </w:t>
            </w:r>
            <w:r>
              <w:rPr>
                <w:rFonts w:hint="eastAsia" w:ascii="Arial" w:hAnsi="Arial" w:cs="Arial"/>
                <w:kern w:val="0"/>
                <w:sz w:val="24"/>
                <w:szCs w:val="24"/>
              </w:rPr>
              <w:t>年　　</w:t>
            </w:r>
            <w:r>
              <w:rPr>
                <w:rFonts w:ascii="Arial" w:hAnsi="Arial" w:cs="Arial"/>
                <w:kern w:val="0"/>
                <w:sz w:val="24"/>
                <w:szCs w:val="24"/>
              </w:rPr>
              <w:t xml:space="preserve"> </w:t>
            </w:r>
            <w:r>
              <w:rPr>
                <w:rFonts w:hint="eastAsia" w:ascii="Arial" w:hAnsi="Arial" w:cs="Arial"/>
                <w:kern w:val="0"/>
                <w:sz w:val="24"/>
                <w:szCs w:val="24"/>
              </w:rPr>
              <w:t>月　　</w:t>
            </w:r>
            <w:r>
              <w:rPr>
                <w:rFonts w:ascii="Arial" w:hAnsi="Arial" w:cs="Arial"/>
                <w:kern w:val="0"/>
                <w:sz w:val="24"/>
                <w:szCs w:val="24"/>
              </w:rPr>
              <w:t xml:space="preserve"> </w:t>
            </w:r>
            <w:r>
              <w:rPr>
                <w:rFonts w:hint="eastAsia" w:ascii="Arial" w:hAnsi="Arial" w:cs="Arial"/>
                <w:kern w:val="0"/>
                <w:sz w:val="24"/>
                <w:szCs w:val="24"/>
              </w:rPr>
              <w:t>日</w:t>
            </w:r>
          </w:p>
        </w:tc>
      </w:tr>
    </w:tbl>
    <w:p w14:paraId="0E4173A4">
      <w:pPr>
        <w:rPr>
          <w:rFonts w:hint="eastAsia" w:ascii="宋体" w:hAnsi="Courier New"/>
          <w:sz w:val="24"/>
          <w:szCs w:val="20"/>
          <w:lang w:val="en-US" w:eastAsia="zh-CN"/>
        </w:rPr>
      </w:pPr>
    </w:p>
    <w:p w14:paraId="59F6E667">
      <w:pPr>
        <w:rPr>
          <w:rFonts w:hint="default" w:ascii="宋体" w:hAnsi="Courier New" w:eastAsiaTheme="minorEastAsia"/>
          <w:sz w:val="24"/>
          <w:szCs w:val="20"/>
          <w:lang w:val="en-US" w:eastAsia="zh-CN"/>
        </w:rPr>
      </w:pPr>
      <w:r>
        <w:rPr>
          <w:rFonts w:hint="eastAsia" w:ascii="宋体" w:hAnsi="Courier New"/>
          <w:sz w:val="24"/>
          <w:szCs w:val="20"/>
          <w:lang w:val="en-US" w:eastAsia="zh-CN"/>
        </w:rPr>
        <w:t>表2-1</w:t>
      </w:r>
    </w:p>
    <w:p w14:paraId="4AA8F1D0">
      <w:pPr>
        <w:jc w:val="center"/>
        <w:rPr>
          <w:rFonts w:hint="eastAsia" w:ascii="宋体" w:hAnsi="Courier New"/>
          <w:sz w:val="24"/>
          <w:szCs w:val="24"/>
          <w:lang w:eastAsia="zh-CN"/>
        </w:rPr>
      </w:pPr>
    </w:p>
    <w:p w14:paraId="7A2D8309">
      <w:pPr>
        <w:jc w:val="center"/>
        <w:rPr>
          <w:rFonts w:hint="eastAsia" w:ascii="宋体" w:hAnsi="Courier New"/>
          <w:b/>
          <w:bCs/>
          <w:sz w:val="24"/>
          <w:szCs w:val="24"/>
        </w:rPr>
      </w:pPr>
      <w:r>
        <w:rPr>
          <w:rFonts w:hint="eastAsia" w:ascii="宋体" w:hAnsi="Courier New"/>
          <w:b/>
          <w:bCs/>
          <w:sz w:val="24"/>
          <w:szCs w:val="24"/>
        </w:rPr>
        <w:t xml:space="preserve"> </w:t>
      </w:r>
      <w:r>
        <w:rPr>
          <w:rFonts w:hint="eastAsia" w:ascii="宋体" w:hAnsi="Courier New"/>
          <w:b/>
          <w:bCs/>
          <w:sz w:val="24"/>
          <w:szCs w:val="24"/>
        </w:rPr>
        <w:t>区域（引种）试验情况汇总表</w:t>
      </w:r>
    </w:p>
    <w:tbl>
      <w:tblPr>
        <w:tblStyle w:val="7"/>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153"/>
        <w:gridCol w:w="1041"/>
        <w:gridCol w:w="1065"/>
        <w:gridCol w:w="825"/>
        <w:gridCol w:w="588"/>
        <w:gridCol w:w="942"/>
        <w:gridCol w:w="374"/>
        <w:gridCol w:w="1141"/>
        <w:gridCol w:w="1605"/>
      </w:tblGrid>
      <w:tr w14:paraId="5EC4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77" w:type="dxa"/>
            <w:vAlign w:val="center"/>
          </w:tcPr>
          <w:p w14:paraId="25F9F839">
            <w:pPr>
              <w:adjustRightInd w:val="0"/>
              <w:snapToGrid w:val="0"/>
              <w:jc w:val="center"/>
              <w:rPr>
                <w:rFonts w:hint="eastAsia" w:ascii="宋体" w:hAnsi="Courier New"/>
                <w:sz w:val="24"/>
                <w:szCs w:val="24"/>
              </w:rPr>
            </w:pPr>
            <w:r>
              <w:rPr>
                <w:rFonts w:hint="eastAsia" w:ascii="宋体" w:hAnsi="Courier New"/>
                <w:sz w:val="24"/>
                <w:szCs w:val="24"/>
              </w:rPr>
              <w:t>品种名称</w:t>
            </w:r>
          </w:p>
        </w:tc>
        <w:tc>
          <w:tcPr>
            <w:tcW w:w="4672" w:type="dxa"/>
            <w:gridSpan w:val="5"/>
            <w:vAlign w:val="top"/>
          </w:tcPr>
          <w:p w14:paraId="0C6D7BBF">
            <w:pPr>
              <w:adjustRightInd w:val="0"/>
              <w:snapToGrid w:val="0"/>
              <w:rPr>
                <w:rFonts w:hint="eastAsia" w:ascii="宋体" w:hAnsi="Courier New"/>
                <w:sz w:val="24"/>
                <w:szCs w:val="24"/>
              </w:rPr>
            </w:pPr>
            <w:r>
              <w:rPr>
                <w:rFonts w:hint="eastAsia" w:ascii="宋体" w:hAnsi="Courier New"/>
                <w:color w:val="FF0000"/>
                <w:szCs w:val="21"/>
              </w:rPr>
              <w:t>同申请表</w:t>
            </w:r>
          </w:p>
        </w:tc>
        <w:tc>
          <w:tcPr>
            <w:tcW w:w="1316" w:type="dxa"/>
            <w:gridSpan w:val="2"/>
            <w:vAlign w:val="top"/>
          </w:tcPr>
          <w:p w14:paraId="63AC723E">
            <w:pPr>
              <w:adjustRightInd w:val="0"/>
              <w:snapToGrid w:val="0"/>
              <w:jc w:val="center"/>
              <w:rPr>
                <w:rFonts w:hint="eastAsia" w:ascii="宋体" w:hAnsi="Courier New"/>
                <w:sz w:val="24"/>
                <w:szCs w:val="24"/>
              </w:rPr>
            </w:pPr>
            <w:r>
              <w:rPr>
                <w:rFonts w:hint="eastAsia" w:ascii="宋体" w:hAnsi="Courier New"/>
                <w:sz w:val="28"/>
                <w:szCs w:val="20"/>
              </w:rPr>
              <w:t>树种</w:t>
            </w:r>
          </w:p>
        </w:tc>
        <w:tc>
          <w:tcPr>
            <w:tcW w:w="2746" w:type="dxa"/>
            <w:gridSpan w:val="2"/>
            <w:vAlign w:val="top"/>
          </w:tcPr>
          <w:p w14:paraId="55ACB180">
            <w:pPr>
              <w:adjustRightInd w:val="0"/>
              <w:snapToGrid w:val="0"/>
              <w:rPr>
                <w:rFonts w:hint="eastAsia" w:ascii="宋体" w:hAnsi="Courier New"/>
                <w:sz w:val="24"/>
                <w:szCs w:val="24"/>
              </w:rPr>
            </w:pPr>
            <w:r>
              <w:rPr>
                <w:rFonts w:hint="eastAsia" w:ascii="宋体" w:hAnsi="Courier New"/>
                <w:color w:val="FF0000"/>
                <w:szCs w:val="21"/>
              </w:rPr>
              <w:t>同申请表</w:t>
            </w:r>
          </w:p>
        </w:tc>
      </w:tr>
      <w:tr w14:paraId="1DAF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77" w:type="dxa"/>
            <w:vAlign w:val="center"/>
          </w:tcPr>
          <w:p w14:paraId="3AF0A404">
            <w:pPr>
              <w:adjustRightInd w:val="0"/>
              <w:snapToGrid w:val="0"/>
              <w:jc w:val="center"/>
              <w:rPr>
                <w:rFonts w:hint="eastAsia" w:ascii="宋体" w:hAnsi="Courier New"/>
                <w:sz w:val="24"/>
                <w:szCs w:val="24"/>
              </w:rPr>
            </w:pPr>
            <w:r>
              <w:rPr>
                <w:rFonts w:hint="eastAsia" w:ascii="宋体" w:hAnsi="Courier New"/>
                <w:sz w:val="24"/>
                <w:szCs w:val="24"/>
              </w:rPr>
              <w:t>拉丁名</w:t>
            </w:r>
          </w:p>
        </w:tc>
        <w:tc>
          <w:tcPr>
            <w:tcW w:w="8734" w:type="dxa"/>
            <w:gridSpan w:val="9"/>
            <w:vAlign w:val="top"/>
          </w:tcPr>
          <w:p w14:paraId="15C99D98">
            <w:pPr>
              <w:adjustRightInd w:val="0"/>
              <w:snapToGrid w:val="0"/>
              <w:rPr>
                <w:rFonts w:hint="eastAsia" w:ascii="宋体" w:hAnsi="Courier New"/>
                <w:sz w:val="24"/>
                <w:szCs w:val="24"/>
              </w:rPr>
            </w:pPr>
            <w:r>
              <w:rPr>
                <w:rFonts w:hint="eastAsia" w:ascii="宋体" w:hAnsi="Courier New"/>
                <w:color w:val="FF0000"/>
                <w:szCs w:val="21"/>
              </w:rPr>
              <w:t>同申请表</w:t>
            </w:r>
          </w:p>
        </w:tc>
      </w:tr>
      <w:tr w14:paraId="6180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77" w:type="dxa"/>
            <w:vAlign w:val="center"/>
          </w:tcPr>
          <w:p w14:paraId="7C801B93">
            <w:pPr>
              <w:adjustRightInd w:val="0"/>
              <w:snapToGrid w:val="0"/>
              <w:jc w:val="center"/>
              <w:rPr>
                <w:rFonts w:hint="eastAsia" w:ascii="宋体" w:hAnsi="Courier New"/>
                <w:sz w:val="24"/>
                <w:szCs w:val="24"/>
              </w:rPr>
            </w:pPr>
            <w:r>
              <w:rPr>
                <w:rFonts w:hint="eastAsia" w:ascii="宋体" w:hAnsi="Courier New"/>
                <w:sz w:val="24"/>
                <w:szCs w:val="24"/>
              </w:rPr>
              <w:t>申请人</w:t>
            </w:r>
          </w:p>
        </w:tc>
        <w:tc>
          <w:tcPr>
            <w:tcW w:w="8734" w:type="dxa"/>
            <w:gridSpan w:val="9"/>
            <w:vAlign w:val="top"/>
          </w:tcPr>
          <w:p w14:paraId="155F2ABE">
            <w:pPr>
              <w:adjustRightInd w:val="0"/>
              <w:snapToGrid w:val="0"/>
              <w:rPr>
                <w:rFonts w:hint="eastAsia" w:ascii="宋体" w:hAnsi="Courier New"/>
                <w:sz w:val="24"/>
                <w:szCs w:val="24"/>
              </w:rPr>
            </w:pPr>
            <w:r>
              <w:rPr>
                <w:rFonts w:hint="eastAsia" w:ascii="宋体" w:hAnsi="Courier New"/>
                <w:color w:val="FF0000"/>
                <w:szCs w:val="21"/>
              </w:rPr>
              <w:t>同申请表</w:t>
            </w:r>
          </w:p>
        </w:tc>
      </w:tr>
      <w:tr w14:paraId="1D5B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377" w:type="dxa"/>
            <w:vMerge w:val="restart"/>
            <w:vAlign w:val="center"/>
          </w:tcPr>
          <w:p w14:paraId="07206AE8">
            <w:pPr>
              <w:adjustRightInd w:val="0"/>
              <w:snapToGrid w:val="0"/>
              <w:jc w:val="center"/>
              <w:rPr>
                <w:rFonts w:hint="eastAsia" w:ascii="宋体" w:hAnsi="Courier New"/>
                <w:sz w:val="24"/>
                <w:szCs w:val="24"/>
              </w:rPr>
            </w:pPr>
          </w:p>
          <w:p w14:paraId="22CADC7D">
            <w:pPr>
              <w:adjustRightInd w:val="0"/>
              <w:snapToGrid w:val="0"/>
              <w:jc w:val="center"/>
              <w:rPr>
                <w:rFonts w:hint="eastAsia" w:ascii="宋体" w:hAnsi="Courier New"/>
                <w:sz w:val="24"/>
                <w:szCs w:val="24"/>
              </w:rPr>
            </w:pPr>
          </w:p>
          <w:p w14:paraId="5DCFE885">
            <w:pPr>
              <w:adjustRightInd w:val="0"/>
              <w:snapToGrid w:val="0"/>
              <w:jc w:val="center"/>
              <w:rPr>
                <w:rFonts w:hint="eastAsia" w:ascii="宋体" w:hAnsi="Courier New"/>
                <w:sz w:val="24"/>
                <w:szCs w:val="24"/>
              </w:rPr>
            </w:pPr>
          </w:p>
          <w:p w14:paraId="19BAB952">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区域</w:t>
            </w:r>
          </w:p>
          <w:p w14:paraId="05C34596">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试验</w:t>
            </w:r>
          </w:p>
          <w:p w14:paraId="6B207D37">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情况</w:t>
            </w:r>
          </w:p>
          <w:p w14:paraId="75FF18F5">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简介</w:t>
            </w:r>
          </w:p>
          <w:p w14:paraId="28462245">
            <w:pPr>
              <w:adjustRightInd w:val="0"/>
              <w:snapToGrid w:val="0"/>
              <w:jc w:val="center"/>
              <w:rPr>
                <w:rFonts w:hint="eastAsia" w:ascii="宋体" w:hAnsi="Courier New"/>
                <w:sz w:val="24"/>
                <w:szCs w:val="24"/>
              </w:rPr>
            </w:pPr>
          </w:p>
          <w:p w14:paraId="2058DE3C">
            <w:pPr>
              <w:adjustRightInd w:val="0"/>
              <w:snapToGrid w:val="0"/>
              <w:jc w:val="center"/>
              <w:rPr>
                <w:rFonts w:hint="eastAsia" w:ascii="宋体" w:hAnsi="Courier New"/>
                <w:sz w:val="24"/>
                <w:szCs w:val="24"/>
              </w:rPr>
            </w:pPr>
          </w:p>
        </w:tc>
        <w:tc>
          <w:tcPr>
            <w:tcW w:w="1153" w:type="dxa"/>
            <w:vAlign w:val="center"/>
          </w:tcPr>
          <w:p w14:paraId="38477C78">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试验</w:t>
            </w:r>
          </w:p>
          <w:p w14:paraId="527FFD47">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地点</w:t>
            </w:r>
          </w:p>
        </w:tc>
        <w:tc>
          <w:tcPr>
            <w:tcW w:w="1041" w:type="dxa"/>
            <w:vAlign w:val="center"/>
          </w:tcPr>
          <w:p w14:paraId="7E9044EC">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试验</w:t>
            </w:r>
          </w:p>
          <w:p w14:paraId="0445893C">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时间</w:t>
            </w:r>
          </w:p>
        </w:tc>
        <w:tc>
          <w:tcPr>
            <w:tcW w:w="1065" w:type="dxa"/>
            <w:vAlign w:val="center"/>
          </w:tcPr>
          <w:p w14:paraId="3D92FB88">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试验规模</w:t>
            </w:r>
          </w:p>
        </w:tc>
        <w:tc>
          <w:tcPr>
            <w:tcW w:w="825" w:type="dxa"/>
            <w:vAlign w:val="center"/>
          </w:tcPr>
          <w:p w14:paraId="7BFBB107">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对照品种</w:t>
            </w:r>
          </w:p>
        </w:tc>
        <w:tc>
          <w:tcPr>
            <w:tcW w:w="1530" w:type="dxa"/>
            <w:gridSpan w:val="2"/>
            <w:vAlign w:val="center"/>
          </w:tcPr>
          <w:p w14:paraId="4A754B77">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试验设计</w:t>
            </w:r>
          </w:p>
        </w:tc>
        <w:tc>
          <w:tcPr>
            <w:tcW w:w="1515" w:type="dxa"/>
            <w:gridSpan w:val="2"/>
            <w:vAlign w:val="center"/>
          </w:tcPr>
          <w:p w14:paraId="0E0B8B3E">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调查性状及其</w:t>
            </w:r>
          </w:p>
          <w:p w14:paraId="33C571FB">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数据</w:t>
            </w:r>
          </w:p>
        </w:tc>
        <w:tc>
          <w:tcPr>
            <w:tcW w:w="1605" w:type="dxa"/>
            <w:vAlign w:val="center"/>
          </w:tcPr>
          <w:p w14:paraId="7890A6B4">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特殊的栽培</w:t>
            </w:r>
          </w:p>
          <w:p w14:paraId="700FB3C9">
            <w:pPr>
              <w:keepNext w:val="0"/>
              <w:keepLines w:val="0"/>
              <w:widowControl/>
              <w:suppressLineNumbers w:val="0"/>
              <w:jc w:val="center"/>
              <w:rPr>
                <w:rFonts w:hint="eastAsia" w:ascii="宋体" w:hAnsi="Courier New"/>
                <w:color w:val="FF0000"/>
                <w:sz w:val="24"/>
                <w:szCs w:val="24"/>
              </w:rPr>
            </w:pPr>
            <w:r>
              <w:rPr>
                <w:rFonts w:hint="eastAsia" w:ascii="宋体" w:hAnsi="宋体" w:eastAsia="宋体" w:cs="宋体"/>
                <w:color w:val="000000"/>
                <w:kern w:val="0"/>
                <w:sz w:val="24"/>
                <w:szCs w:val="24"/>
                <w:lang w:val="en-US" w:eastAsia="zh-CN" w:bidi="ar"/>
              </w:rPr>
              <w:t>管理措施</w:t>
            </w:r>
          </w:p>
        </w:tc>
      </w:tr>
      <w:tr w14:paraId="483A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77" w:type="dxa"/>
            <w:vMerge w:val="continue"/>
            <w:vAlign w:val="top"/>
          </w:tcPr>
          <w:p w14:paraId="2EF66EF3">
            <w:pPr>
              <w:adjustRightInd w:val="0"/>
              <w:snapToGrid w:val="0"/>
              <w:rPr>
                <w:rFonts w:hint="eastAsia" w:ascii="宋体" w:hAnsi="Courier New"/>
                <w:sz w:val="24"/>
                <w:szCs w:val="24"/>
              </w:rPr>
            </w:pPr>
          </w:p>
        </w:tc>
        <w:tc>
          <w:tcPr>
            <w:tcW w:w="1153" w:type="dxa"/>
            <w:vAlign w:val="top"/>
          </w:tcPr>
          <w:p w14:paraId="367EC2F8">
            <w:pPr>
              <w:keepNext w:val="0"/>
              <w:keepLines w:val="0"/>
              <w:widowControl/>
              <w:suppressLineNumbers w:val="0"/>
              <w:jc w:val="left"/>
              <w:rPr>
                <w:rFonts w:hint="eastAsia" w:ascii="宋体" w:hAnsi="Courier New"/>
                <w:sz w:val="24"/>
                <w:szCs w:val="24"/>
              </w:rPr>
            </w:pPr>
            <w:r>
              <w:rPr>
                <w:rFonts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市</w:t>
            </w:r>
            <w:r>
              <w:rPr>
                <w:rFonts w:hint="default"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县xx镇</w:t>
            </w:r>
            <w:r>
              <w:rPr>
                <w:rFonts w:hint="eastAsia" w:ascii="宋体" w:hAnsi="Courier New"/>
                <w:sz w:val="28"/>
                <w:szCs w:val="20"/>
              </w:rPr>
              <w:t xml:space="preserve">   </w:t>
            </w:r>
          </w:p>
        </w:tc>
        <w:tc>
          <w:tcPr>
            <w:tcW w:w="1041" w:type="dxa"/>
            <w:vAlign w:val="top"/>
          </w:tcPr>
          <w:p w14:paraId="0C80BF13">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起止年 </w:t>
            </w:r>
          </w:p>
          <w:p w14:paraId="32D06D96">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份</w:t>
            </w:r>
          </w:p>
        </w:tc>
        <w:tc>
          <w:tcPr>
            <w:tcW w:w="1065" w:type="dxa"/>
            <w:vAlign w:val="top"/>
          </w:tcPr>
          <w:p w14:paraId="5B817E35">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面 积 和 </w:t>
            </w:r>
          </w:p>
          <w:p w14:paraId="201871E8">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株 行 距 </w:t>
            </w:r>
          </w:p>
          <w:p w14:paraId="0AB36838">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或株数</w:t>
            </w:r>
          </w:p>
        </w:tc>
        <w:tc>
          <w:tcPr>
            <w:tcW w:w="825" w:type="dxa"/>
            <w:vAlign w:val="top"/>
          </w:tcPr>
          <w:p w14:paraId="6B775072">
            <w:pPr>
              <w:keepNext w:val="0"/>
              <w:keepLines w:val="0"/>
              <w:widowControl/>
              <w:suppressLineNumbers w:val="0"/>
              <w:jc w:val="left"/>
            </w:pPr>
            <w:r>
              <w:rPr>
                <w:rFonts w:ascii="Courier New" w:hAnsi="Courier New" w:eastAsia="宋体" w:cs="Courier New"/>
                <w:color w:val="FF0000"/>
                <w:kern w:val="0"/>
                <w:sz w:val="20"/>
                <w:szCs w:val="20"/>
                <w:lang w:val="en-US" w:eastAsia="zh-CN" w:bidi="ar"/>
              </w:rPr>
              <w:t>××××</w:t>
            </w:r>
          </w:p>
          <w:p w14:paraId="0C4EFCA7">
            <w:pPr>
              <w:adjustRightInd w:val="0"/>
              <w:snapToGrid w:val="0"/>
              <w:rPr>
                <w:rFonts w:hint="eastAsia" w:ascii="宋体" w:hAnsi="Courier New"/>
                <w:sz w:val="28"/>
                <w:szCs w:val="20"/>
              </w:rPr>
            </w:pPr>
          </w:p>
        </w:tc>
        <w:tc>
          <w:tcPr>
            <w:tcW w:w="1530" w:type="dxa"/>
            <w:gridSpan w:val="2"/>
            <w:vAlign w:val="top"/>
          </w:tcPr>
          <w:p w14:paraId="32014C67">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试验方法，参试品种及其株数，重复次数</w:t>
            </w:r>
          </w:p>
        </w:tc>
        <w:tc>
          <w:tcPr>
            <w:tcW w:w="1515" w:type="dxa"/>
            <w:gridSpan w:val="2"/>
            <w:vAlign w:val="top"/>
          </w:tcPr>
          <w:p w14:paraId="18E7A43B">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特异性状，较对照提高</w:t>
            </w:r>
            <w:r>
              <w:rPr>
                <w:rFonts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，差异达到</w:t>
            </w:r>
            <w:r>
              <w:rPr>
                <w:rFonts w:hint="default"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水平</w:t>
            </w:r>
          </w:p>
        </w:tc>
        <w:tc>
          <w:tcPr>
            <w:tcW w:w="1605" w:type="dxa"/>
            <w:vAlign w:val="top"/>
          </w:tcPr>
          <w:p w14:paraId="25188BEF">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据实填写，如无 </w:t>
            </w:r>
          </w:p>
          <w:p w14:paraId="730D1A38">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特殊的栽培管理措施，填“无”</w:t>
            </w:r>
          </w:p>
        </w:tc>
      </w:tr>
      <w:tr w14:paraId="59E8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77" w:type="dxa"/>
            <w:vMerge w:val="continue"/>
            <w:vAlign w:val="top"/>
          </w:tcPr>
          <w:p w14:paraId="3E03B34F">
            <w:pPr>
              <w:adjustRightInd w:val="0"/>
              <w:snapToGrid w:val="0"/>
            </w:pPr>
          </w:p>
        </w:tc>
        <w:tc>
          <w:tcPr>
            <w:tcW w:w="1153" w:type="dxa"/>
            <w:shd w:val="clear" w:color="auto" w:fill="auto"/>
            <w:vAlign w:val="top"/>
          </w:tcPr>
          <w:p w14:paraId="687F1F93">
            <w:pPr>
              <w:keepNext w:val="0"/>
              <w:keepLines w:val="0"/>
              <w:widowControl/>
              <w:suppressLineNumbers w:val="0"/>
              <w:jc w:val="left"/>
              <w:rPr>
                <w:rFonts w:hint="eastAsia" w:ascii="宋体" w:hAnsi="Courier New" w:eastAsiaTheme="minorEastAsia" w:cstheme="minorBidi"/>
                <w:kern w:val="2"/>
                <w:sz w:val="24"/>
                <w:szCs w:val="24"/>
                <w:lang w:val="en-US" w:eastAsia="zh-CN" w:bidi="ar-SA"/>
              </w:rPr>
            </w:pPr>
            <w:r>
              <w:rPr>
                <w:rFonts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市</w:t>
            </w:r>
            <w:r>
              <w:rPr>
                <w:rFonts w:hint="default"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县xx镇</w:t>
            </w:r>
            <w:r>
              <w:rPr>
                <w:rFonts w:hint="eastAsia" w:ascii="宋体" w:hAnsi="Courier New"/>
                <w:sz w:val="28"/>
                <w:szCs w:val="20"/>
              </w:rPr>
              <w:t xml:space="preserve">   </w:t>
            </w:r>
          </w:p>
        </w:tc>
        <w:tc>
          <w:tcPr>
            <w:tcW w:w="1041" w:type="dxa"/>
            <w:shd w:val="clear" w:color="auto" w:fill="auto"/>
            <w:vAlign w:val="top"/>
          </w:tcPr>
          <w:p w14:paraId="5764966D">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起止年 </w:t>
            </w:r>
          </w:p>
          <w:p w14:paraId="09F278E7">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份</w:t>
            </w:r>
          </w:p>
        </w:tc>
        <w:tc>
          <w:tcPr>
            <w:tcW w:w="1065" w:type="dxa"/>
            <w:shd w:val="clear" w:color="auto" w:fill="auto"/>
            <w:vAlign w:val="top"/>
          </w:tcPr>
          <w:p w14:paraId="6BF90D9F">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面 积 和 </w:t>
            </w:r>
          </w:p>
          <w:p w14:paraId="00E96DDE">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株 行 距 </w:t>
            </w:r>
          </w:p>
          <w:p w14:paraId="04C33737">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或株数</w:t>
            </w:r>
          </w:p>
        </w:tc>
        <w:tc>
          <w:tcPr>
            <w:tcW w:w="825" w:type="dxa"/>
            <w:shd w:val="clear" w:color="auto" w:fill="auto"/>
            <w:vAlign w:val="top"/>
          </w:tcPr>
          <w:p w14:paraId="01974C18">
            <w:pPr>
              <w:keepNext w:val="0"/>
              <w:keepLines w:val="0"/>
              <w:widowControl/>
              <w:suppressLineNumbers w:val="0"/>
              <w:jc w:val="left"/>
            </w:pPr>
            <w:r>
              <w:rPr>
                <w:rFonts w:ascii="Courier New" w:hAnsi="Courier New" w:eastAsia="宋体" w:cs="Courier New"/>
                <w:color w:val="FF0000"/>
                <w:kern w:val="0"/>
                <w:sz w:val="20"/>
                <w:szCs w:val="20"/>
                <w:lang w:val="en-US" w:eastAsia="zh-CN" w:bidi="ar"/>
              </w:rPr>
              <w:t>××××</w:t>
            </w:r>
          </w:p>
          <w:p w14:paraId="19913ED0">
            <w:pPr>
              <w:adjustRightInd w:val="0"/>
              <w:snapToGrid w:val="0"/>
              <w:rPr>
                <w:rFonts w:hint="eastAsia" w:ascii="宋体" w:hAnsi="Courier New" w:eastAsiaTheme="minorEastAsia" w:cstheme="minorBidi"/>
                <w:kern w:val="2"/>
                <w:sz w:val="28"/>
                <w:szCs w:val="20"/>
                <w:lang w:val="en-US" w:eastAsia="zh-CN" w:bidi="ar-SA"/>
              </w:rPr>
            </w:pPr>
          </w:p>
        </w:tc>
        <w:tc>
          <w:tcPr>
            <w:tcW w:w="1530" w:type="dxa"/>
            <w:gridSpan w:val="2"/>
            <w:shd w:val="clear" w:color="auto" w:fill="auto"/>
            <w:vAlign w:val="top"/>
          </w:tcPr>
          <w:p w14:paraId="1047E53F">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试验方法，参试品种及其株数，重复次数</w:t>
            </w:r>
          </w:p>
        </w:tc>
        <w:tc>
          <w:tcPr>
            <w:tcW w:w="1515" w:type="dxa"/>
            <w:gridSpan w:val="2"/>
            <w:shd w:val="clear" w:color="auto" w:fill="auto"/>
            <w:vAlign w:val="top"/>
          </w:tcPr>
          <w:p w14:paraId="4132DADD">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特异性状，较对照提高</w:t>
            </w:r>
            <w:r>
              <w:rPr>
                <w:rFonts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，差异达到</w:t>
            </w:r>
            <w:r>
              <w:rPr>
                <w:rFonts w:hint="default"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水平</w:t>
            </w:r>
          </w:p>
        </w:tc>
        <w:tc>
          <w:tcPr>
            <w:tcW w:w="1605" w:type="dxa"/>
            <w:shd w:val="clear" w:color="auto" w:fill="auto"/>
            <w:vAlign w:val="top"/>
          </w:tcPr>
          <w:p w14:paraId="782A0FEC">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据实填写，如无 </w:t>
            </w:r>
          </w:p>
          <w:p w14:paraId="2302C1DF">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特殊的栽培管理措施，填“无”</w:t>
            </w:r>
          </w:p>
        </w:tc>
      </w:tr>
      <w:tr w14:paraId="4C79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77" w:type="dxa"/>
            <w:vMerge w:val="continue"/>
            <w:vAlign w:val="top"/>
          </w:tcPr>
          <w:p w14:paraId="49D9408E">
            <w:pPr>
              <w:adjustRightInd w:val="0"/>
              <w:snapToGrid w:val="0"/>
              <w:rPr>
                <w:rFonts w:hint="eastAsia" w:ascii="宋体" w:hAnsi="Courier New"/>
                <w:sz w:val="28"/>
                <w:szCs w:val="20"/>
              </w:rPr>
            </w:pPr>
          </w:p>
        </w:tc>
        <w:tc>
          <w:tcPr>
            <w:tcW w:w="1153" w:type="dxa"/>
            <w:shd w:val="clear" w:color="auto" w:fill="auto"/>
            <w:vAlign w:val="top"/>
          </w:tcPr>
          <w:p w14:paraId="0B82FB37">
            <w:pPr>
              <w:keepNext w:val="0"/>
              <w:keepLines w:val="0"/>
              <w:widowControl/>
              <w:suppressLineNumbers w:val="0"/>
              <w:jc w:val="left"/>
              <w:rPr>
                <w:rFonts w:hint="eastAsia" w:ascii="宋体" w:hAnsi="Courier New" w:eastAsiaTheme="minorEastAsia" w:cstheme="minorBidi"/>
                <w:kern w:val="2"/>
                <w:sz w:val="24"/>
                <w:szCs w:val="24"/>
                <w:lang w:val="en-US" w:eastAsia="zh-CN" w:bidi="ar-SA"/>
              </w:rPr>
            </w:pPr>
            <w:r>
              <w:rPr>
                <w:rFonts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市</w:t>
            </w:r>
            <w:r>
              <w:rPr>
                <w:rFonts w:hint="default"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县xx镇</w:t>
            </w:r>
            <w:r>
              <w:rPr>
                <w:rFonts w:hint="eastAsia" w:ascii="宋体" w:hAnsi="Courier New"/>
                <w:sz w:val="28"/>
                <w:szCs w:val="20"/>
              </w:rPr>
              <w:t xml:space="preserve">   </w:t>
            </w:r>
          </w:p>
        </w:tc>
        <w:tc>
          <w:tcPr>
            <w:tcW w:w="1041" w:type="dxa"/>
            <w:shd w:val="clear" w:color="auto" w:fill="auto"/>
            <w:vAlign w:val="top"/>
          </w:tcPr>
          <w:p w14:paraId="0F7F8EE6">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起止年 </w:t>
            </w:r>
          </w:p>
          <w:p w14:paraId="3F128F99">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份</w:t>
            </w:r>
          </w:p>
        </w:tc>
        <w:tc>
          <w:tcPr>
            <w:tcW w:w="1065" w:type="dxa"/>
            <w:shd w:val="clear" w:color="auto" w:fill="auto"/>
            <w:vAlign w:val="top"/>
          </w:tcPr>
          <w:p w14:paraId="3AE161A6">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面 积 和 </w:t>
            </w:r>
          </w:p>
          <w:p w14:paraId="66663486">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株 行 距 </w:t>
            </w:r>
          </w:p>
          <w:p w14:paraId="5D5C21E7">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或株数</w:t>
            </w:r>
          </w:p>
        </w:tc>
        <w:tc>
          <w:tcPr>
            <w:tcW w:w="825" w:type="dxa"/>
            <w:shd w:val="clear" w:color="auto" w:fill="auto"/>
            <w:vAlign w:val="top"/>
          </w:tcPr>
          <w:p w14:paraId="04C24BD0">
            <w:pPr>
              <w:keepNext w:val="0"/>
              <w:keepLines w:val="0"/>
              <w:widowControl/>
              <w:suppressLineNumbers w:val="0"/>
              <w:jc w:val="left"/>
            </w:pPr>
            <w:r>
              <w:rPr>
                <w:rFonts w:ascii="Courier New" w:hAnsi="Courier New" w:eastAsia="宋体" w:cs="Courier New"/>
                <w:color w:val="FF0000"/>
                <w:kern w:val="0"/>
                <w:sz w:val="20"/>
                <w:szCs w:val="20"/>
                <w:lang w:val="en-US" w:eastAsia="zh-CN" w:bidi="ar"/>
              </w:rPr>
              <w:t>××××</w:t>
            </w:r>
          </w:p>
          <w:p w14:paraId="3FA3CB39">
            <w:pPr>
              <w:adjustRightInd w:val="0"/>
              <w:snapToGrid w:val="0"/>
              <w:rPr>
                <w:rFonts w:hint="eastAsia" w:ascii="宋体" w:hAnsi="Courier New" w:eastAsiaTheme="minorEastAsia" w:cstheme="minorBidi"/>
                <w:kern w:val="2"/>
                <w:sz w:val="28"/>
                <w:szCs w:val="20"/>
                <w:lang w:val="en-US" w:eastAsia="zh-CN" w:bidi="ar-SA"/>
              </w:rPr>
            </w:pPr>
          </w:p>
        </w:tc>
        <w:tc>
          <w:tcPr>
            <w:tcW w:w="1530" w:type="dxa"/>
            <w:gridSpan w:val="2"/>
            <w:shd w:val="clear" w:color="auto" w:fill="auto"/>
            <w:vAlign w:val="top"/>
          </w:tcPr>
          <w:p w14:paraId="2D7BFA27">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试验方法，参试品种及其株数，重复次数</w:t>
            </w:r>
          </w:p>
        </w:tc>
        <w:tc>
          <w:tcPr>
            <w:tcW w:w="1515" w:type="dxa"/>
            <w:gridSpan w:val="2"/>
            <w:shd w:val="clear" w:color="auto" w:fill="auto"/>
            <w:vAlign w:val="top"/>
          </w:tcPr>
          <w:p w14:paraId="6FC9102F">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特异性状，较对照提高</w:t>
            </w:r>
            <w:r>
              <w:rPr>
                <w:rFonts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，差异达到</w:t>
            </w:r>
            <w:r>
              <w:rPr>
                <w:rFonts w:hint="default" w:ascii="Courier New" w:hAnsi="Courier New" w:eastAsia="宋体" w:cs="Courier New"/>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水平</w:t>
            </w:r>
          </w:p>
        </w:tc>
        <w:tc>
          <w:tcPr>
            <w:tcW w:w="1605" w:type="dxa"/>
            <w:shd w:val="clear" w:color="auto" w:fill="auto"/>
            <w:vAlign w:val="top"/>
          </w:tcPr>
          <w:p w14:paraId="4937C71F">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据实填写，如无 </w:t>
            </w:r>
          </w:p>
          <w:p w14:paraId="47826BBF">
            <w:pPr>
              <w:keepNext w:val="0"/>
              <w:keepLines w:val="0"/>
              <w:widowControl/>
              <w:suppressLineNumbers w:val="0"/>
              <w:jc w:val="left"/>
              <w:rPr>
                <w:rFonts w:hint="eastAsia" w:ascii="宋体" w:hAnsi="Courier New" w:eastAsiaTheme="minorEastAsia" w:cstheme="minorBidi"/>
                <w:kern w:val="2"/>
                <w:sz w:val="28"/>
                <w:szCs w:val="20"/>
                <w:lang w:val="en-US" w:eastAsia="zh-CN" w:bidi="ar-SA"/>
              </w:rPr>
            </w:pPr>
            <w:r>
              <w:rPr>
                <w:rFonts w:hint="eastAsia" w:ascii="宋体" w:hAnsi="宋体" w:eastAsia="宋体" w:cs="宋体"/>
                <w:color w:val="FF0000"/>
                <w:kern w:val="0"/>
                <w:sz w:val="20"/>
                <w:szCs w:val="20"/>
                <w:lang w:val="en-US" w:eastAsia="zh-CN" w:bidi="ar"/>
              </w:rPr>
              <w:t>特殊的栽培管理措施，填“无”</w:t>
            </w:r>
          </w:p>
        </w:tc>
      </w:tr>
      <w:tr w14:paraId="40B3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77" w:type="dxa"/>
            <w:vMerge w:val="continue"/>
            <w:vAlign w:val="top"/>
          </w:tcPr>
          <w:p w14:paraId="76D2FE67">
            <w:pPr>
              <w:adjustRightInd w:val="0"/>
              <w:snapToGrid w:val="0"/>
              <w:rPr>
                <w:rFonts w:hint="eastAsia" w:ascii="宋体" w:hAnsi="Courier New"/>
                <w:sz w:val="28"/>
                <w:szCs w:val="20"/>
              </w:rPr>
            </w:pPr>
          </w:p>
        </w:tc>
        <w:tc>
          <w:tcPr>
            <w:tcW w:w="1153" w:type="dxa"/>
            <w:vAlign w:val="top"/>
          </w:tcPr>
          <w:p w14:paraId="311048FD">
            <w:pPr>
              <w:keepNext w:val="0"/>
              <w:keepLines w:val="0"/>
              <w:widowControl/>
              <w:suppressLineNumbers w:val="0"/>
              <w:jc w:val="left"/>
              <w:rPr>
                <w:rFonts w:hint="eastAsia" w:ascii="宋体" w:hAnsi="Courier New"/>
                <w:sz w:val="28"/>
                <w:szCs w:val="20"/>
              </w:rPr>
            </w:pPr>
            <w:r>
              <w:rPr>
                <w:rFonts w:ascii="Courier New" w:hAnsi="Courier New" w:eastAsia="宋体" w:cs="Courier New"/>
                <w:color w:val="FF0000"/>
                <w:kern w:val="0"/>
                <w:sz w:val="20"/>
                <w:szCs w:val="20"/>
                <w:lang w:val="en-US" w:eastAsia="zh-CN" w:bidi="ar"/>
              </w:rPr>
              <w:t>……</w:t>
            </w:r>
          </w:p>
        </w:tc>
        <w:tc>
          <w:tcPr>
            <w:tcW w:w="1041" w:type="dxa"/>
            <w:vAlign w:val="top"/>
          </w:tcPr>
          <w:p w14:paraId="26CA6DFC">
            <w:pPr>
              <w:adjustRightInd w:val="0"/>
              <w:snapToGrid w:val="0"/>
              <w:rPr>
                <w:rFonts w:hint="eastAsia" w:ascii="宋体" w:hAnsi="Courier New"/>
                <w:sz w:val="28"/>
                <w:szCs w:val="20"/>
              </w:rPr>
            </w:pPr>
          </w:p>
        </w:tc>
        <w:tc>
          <w:tcPr>
            <w:tcW w:w="1065" w:type="dxa"/>
            <w:vAlign w:val="top"/>
          </w:tcPr>
          <w:p w14:paraId="52D7B8E4">
            <w:pPr>
              <w:adjustRightInd w:val="0"/>
              <w:snapToGrid w:val="0"/>
              <w:rPr>
                <w:rFonts w:hint="eastAsia" w:ascii="宋体" w:hAnsi="Courier New"/>
                <w:sz w:val="28"/>
                <w:szCs w:val="20"/>
              </w:rPr>
            </w:pPr>
          </w:p>
        </w:tc>
        <w:tc>
          <w:tcPr>
            <w:tcW w:w="825" w:type="dxa"/>
            <w:vAlign w:val="top"/>
          </w:tcPr>
          <w:p w14:paraId="20B341D3">
            <w:pPr>
              <w:adjustRightInd w:val="0"/>
              <w:snapToGrid w:val="0"/>
              <w:rPr>
                <w:rFonts w:hint="eastAsia" w:ascii="宋体" w:hAnsi="Courier New"/>
                <w:sz w:val="28"/>
                <w:szCs w:val="20"/>
              </w:rPr>
            </w:pPr>
          </w:p>
        </w:tc>
        <w:tc>
          <w:tcPr>
            <w:tcW w:w="1530" w:type="dxa"/>
            <w:gridSpan w:val="2"/>
            <w:vAlign w:val="top"/>
          </w:tcPr>
          <w:p w14:paraId="45F696E0">
            <w:pPr>
              <w:adjustRightInd w:val="0"/>
              <w:snapToGrid w:val="0"/>
              <w:rPr>
                <w:rFonts w:hint="eastAsia" w:ascii="宋体" w:hAnsi="Courier New"/>
                <w:sz w:val="28"/>
                <w:szCs w:val="20"/>
              </w:rPr>
            </w:pPr>
          </w:p>
        </w:tc>
        <w:tc>
          <w:tcPr>
            <w:tcW w:w="1515" w:type="dxa"/>
            <w:gridSpan w:val="2"/>
            <w:vAlign w:val="top"/>
          </w:tcPr>
          <w:p w14:paraId="51B714B1">
            <w:pPr>
              <w:adjustRightInd w:val="0"/>
              <w:snapToGrid w:val="0"/>
              <w:rPr>
                <w:rFonts w:hint="eastAsia" w:ascii="宋体" w:hAnsi="Courier New"/>
                <w:sz w:val="28"/>
                <w:szCs w:val="20"/>
              </w:rPr>
            </w:pPr>
          </w:p>
        </w:tc>
        <w:tc>
          <w:tcPr>
            <w:tcW w:w="1605" w:type="dxa"/>
            <w:vAlign w:val="top"/>
          </w:tcPr>
          <w:p w14:paraId="27E0B483">
            <w:pPr>
              <w:adjustRightInd w:val="0"/>
              <w:snapToGrid w:val="0"/>
              <w:rPr>
                <w:rFonts w:hint="eastAsia" w:ascii="宋体" w:hAnsi="Courier New"/>
                <w:sz w:val="28"/>
                <w:szCs w:val="20"/>
              </w:rPr>
            </w:pPr>
          </w:p>
        </w:tc>
      </w:tr>
      <w:tr w14:paraId="181D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7" w:type="dxa"/>
            <w:vMerge w:val="continue"/>
            <w:vAlign w:val="top"/>
          </w:tcPr>
          <w:p w14:paraId="5F1EA3B7">
            <w:pPr>
              <w:adjustRightInd w:val="0"/>
              <w:snapToGrid w:val="0"/>
              <w:rPr>
                <w:rFonts w:hint="eastAsia" w:ascii="宋体" w:hAnsi="Courier New"/>
                <w:sz w:val="28"/>
                <w:szCs w:val="20"/>
              </w:rPr>
            </w:pPr>
          </w:p>
        </w:tc>
        <w:tc>
          <w:tcPr>
            <w:tcW w:w="1153" w:type="dxa"/>
            <w:vAlign w:val="top"/>
          </w:tcPr>
          <w:p w14:paraId="46876048">
            <w:pPr>
              <w:adjustRightInd w:val="0"/>
              <w:snapToGrid w:val="0"/>
              <w:rPr>
                <w:rFonts w:hint="eastAsia" w:ascii="宋体" w:hAnsi="Courier New"/>
                <w:sz w:val="28"/>
                <w:szCs w:val="20"/>
              </w:rPr>
            </w:pPr>
          </w:p>
        </w:tc>
        <w:tc>
          <w:tcPr>
            <w:tcW w:w="1041" w:type="dxa"/>
            <w:vAlign w:val="top"/>
          </w:tcPr>
          <w:p w14:paraId="646302E9">
            <w:pPr>
              <w:adjustRightInd w:val="0"/>
              <w:snapToGrid w:val="0"/>
              <w:rPr>
                <w:rFonts w:hint="eastAsia" w:ascii="宋体" w:hAnsi="Courier New"/>
                <w:sz w:val="28"/>
                <w:szCs w:val="20"/>
              </w:rPr>
            </w:pPr>
          </w:p>
        </w:tc>
        <w:tc>
          <w:tcPr>
            <w:tcW w:w="1065" w:type="dxa"/>
            <w:vAlign w:val="top"/>
          </w:tcPr>
          <w:p w14:paraId="563D7CDA">
            <w:pPr>
              <w:adjustRightInd w:val="0"/>
              <w:snapToGrid w:val="0"/>
              <w:rPr>
                <w:rFonts w:hint="eastAsia" w:ascii="宋体" w:hAnsi="Courier New"/>
                <w:sz w:val="28"/>
                <w:szCs w:val="20"/>
              </w:rPr>
            </w:pPr>
          </w:p>
        </w:tc>
        <w:tc>
          <w:tcPr>
            <w:tcW w:w="825" w:type="dxa"/>
            <w:vAlign w:val="top"/>
          </w:tcPr>
          <w:p w14:paraId="435EC477">
            <w:pPr>
              <w:adjustRightInd w:val="0"/>
              <w:snapToGrid w:val="0"/>
              <w:rPr>
                <w:rFonts w:hint="eastAsia" w:ascii="宋体" w:hAnsi="Courier New"/>
                <w:sz w:val="28"/>
                <w:szCs w:val="20"/>
              </w:rPr>
            </w:pPr>
          </w:p>
        </w:tc>
        <w:tc>
          <w:tcPr>
            <w:tcW w:w="1530" w:type="dxa"/>
            <w:gridSpan w:val="2"/>
            <w:vAlign w:val="top"/>
          </w:tcPr>
          <w:p w14:paraId="048E5086">
            <w:pPr>
              <w:adjustRightInd w:val="0"/>
              <w:snapToGrid w:val="0"/>
              <w:rPr>
                <w:rFonts w:hint="eastAsia" w:ascii="宋体" w:hAnsi="Courier New"/>
                <w:sz w:val="28"/>
                <w:szCs w:val="20"/>
              </w:rPr>
            </w:pPr>
          </w:p>
        </w:tc>
        <w:tc>
          <w:tcPr>
            <w:tcW w:w="1515" w:type="dxa"/>
            <w:gridSpan w:val="2"/>
            <w:vAlign w:val="top"/>
          </w:tcPr>
          <w:p w14:paraId="01C79DA0">
            <w:pPr>
              <w:adjustRightInd w:val="0"/>
              <w:snapToGrid w:val="0"/>
              <w:rPr>
                <w:rFonts w:hint="eastAsia" w:ascii="宋体" w:hAnsi="Courier New"/>
                <w:sz w:val="28"/>
                <w:szCs w:val="20"/>
              </w:rPr>
            </w:pPr>
          </w:p>
        </w:tc>
        <w:tc>
          <w:tcPr>
            <w:tcW w:w="1605" w:type="dxa"/>
            <w:vAlign w:val="top"/>
          </w:tcPr>
          <w:p w14:paraId="479FE720">
            <w:pPr>
              <w:adjustRightInd w:val="0"/>
              <w:snapToGrid w:val="0"/>
              <w:rPr>
                <w:rFonts w:hint="eastAsia" w:ascii="宋体" w:hAnsi="Courier New"/>
                <w:sz w:val="28"/>
                <w:szCs w:val="20"/>
              </w:rPr>
            </w:pPr>
          </w:p>
        </w:tc>
      </w:tr>
      <w:tr w14:paraId="3E35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377" w:type="dxa"/>
            <w:vAlign w:val="top"/>
          </w:tcPr>
          <w:p w14:paraId="25B2C7DB">
            <w:pPr>
              <w:adjustRightInd w:val="0"/>
              <w:snapToGrid w:val="0"/>
              <w:rPr>
                <w:rFonts w:hint="eastAsia" w:ascii="宋体" w:hAnsi="Courier New"/>
                <w:sz w:val="24"/>
                <w:szCs w:val="24"/>
              </w:rPr>
            </w:pPr>
          </w:p>
          <w:p w14:paraId="30B0E29A">
            <w:pPr>
              <w:adjustRightInd w:val="0"/>
              <w:snapToGrid w:val="0"/>
              <w:rPr>
                <w:rFonts w:hint="eastAsia" w:ascii="宋体" w:hAnsi="Courier New"/>
                <w:sz w:val="24"/>
                <w:szCs w:val="24"/>
              </w:rPr>
            </w:pPr>
          </w:p>
          <w:p w14:paraId="7C4A4886">
            <w:pPr>
              <w:adjustRightInd w:val="0"/>
              <w:snapToGrid w:val="0"/>
              <w:jc w:val="center"/>
              <w:rPr>
                <w:rFonts w:hint="eastAsia" w:ascii="宋体" w:hAnsi="Courier New"/>
                <w:sz w:val="24"/>
                <w:szCs w:val="24"/>
              </w:rPr>
            </w:pPr>
            <w:r>
              <w:rPr>
                <w:rFonts w:hint="eastAsia" w:ascii="宋体" w:hAnsi="Courier New"/>
                <w:sz w:val="24"/>
                <w:szCs w:val="24"/>
              </w:rPr>
              <w:t>区域（引种）试验主持单位意见</w:t>
            </w:r>
          </w:p>
          <w:p w14:paraId="63F5CFFC">
            <w:pPr>
              <w:adjustRightInd w:val="0"/>
              <w:snapToGrid w:val="0"/>
              <w:rPr>
                <w:rFonts w:hint="eastAsia" w:ascii="宋体" w:hAnsi="Courier New"/>
                <w:sz w:val="24"/>
                <w:szCs w:val="24"/>
              </w:rPr>
            </w:pPr>
          </w:p>
          <w:p w14:paraId="521EAB0F">
            <w:pPr>
              <w:adjustRightInd w:val="0"/>
              <w:snapToGrid w:val="0"/>
              <w:rPr>
                <w:rFonts w:hint="eastAsia" w:ascii="宋体" w:hAnsi="Courier New"/>
                <w:sz w:val="24"/>
                <w:szCs w:val="24"/>
              </w:rPr>
            </w:pPr>
          </w:p>
        </w:tc>
        <w:tc>
          <w:tcPr>
            <w:tcW w:w="8734" w:type="dxa"/>
            <w:gridSpan w:val="9"/>
            <w:vAlign w:val="top"/>
          </w:tcPr>
          <w:p w14:paraId="2D2128E0">
            <w:pPr>
              <w:adjustRightInd w:val="0"/>
              <w:snapToGrid w:val="0"/>
              <w:rPr>
                <w:rFonts w:hint="eastAsia" w:ascii="宋体" w:hAnsi="Courier New"/>
                <w:sz w:val="28"/>
                <w:szCs w:val="20"/>
              </w:rPr>
            </w:pPr>
          </w:p>
          <w:p w14:paraId="0164BF65">
            <w:pPr>
              <w:adjustRightInd w:val="0"/>
              <w:snapToGrid w:val="0"/>
              <w:ind w:firstLine="420" w:firstLineChars="200"/>
              <w:rPr>
                <w:rFonts w:hint="eastAsia" w:ascii="宋体" w:hAnsi="Courier New"/>
                <w:sz w:val="28"/>
                <w:szCs w:val="20"/>
              </w:rPr>
            </w:pPr>
            <w:r>
              <w:rPr>
                <w:rFonts w:hint="eastAsia" w:ascii="宋体" w:hAnsi="Courier New"/>
                <w:color w:val="FF0000"/>
                <w:szCs w:val="21"/>
                <w:lang w:val="en-US" w:eastAsia="zh-CN"/>
              </w:rPr>
              <w:t>区域试验主持单位</w:t>
            </w:r>
            <w:r>
              <w:rPr>
                <w:rFonts w:hint="eastAsia" w:ascii="宋体" w:hAnsi="Courier New"/>
                <w:color w:val="FF0000"/>
                <w:szCs w:val="21"/>
              </w:rPr>
              <w:t>意见。</w:t>
            </w:r>
          </w:p>
          <w:p w14:paraId="7BF9A85B">
            <w:pPr>
              <w:adjustRightInd w:val="0"/>
              <w:snapToGrid w:val="0"/>
              <w:rPr>
                <w:rFonts w:hint="eastAsia" w:ascii="宋体" w:hAnsi="Courier New"/>
                <w:sz w:val="28"/>
                <w:szCs w:val="20"/>
              </w:rPr>
            </w:pPr>
          </w:p>
          <w:p w14:paraId="4F278E00">
            <w:pPr>
              <w:adjustRightInd w:val="0"/>
              <w:snapToGrid w:val="0"/>
              <w:rPr>
                <w:rFonts w:hint="eastAsia" w:ascii="宋体" w:hAnsi="Courier New"/>
                <w:sz w:val="28"/>
                <w:szCs w:val="20"/>
              </w:rPr>
            </w:pPr>
            <w:r>
              <w:rPr>
                <w:rFonts w:hint="eastAsia" w:ascii="宋体" w:hAnsi="Courier New"/>
                <w:sz w:val="28"/>
                <w:szCs w:val="20"/>
              </w:rPr>
              <w:t xml:space="preserve">                                         （盖章）</w:t>
            </w:r>
          </w:p>
          <w:p w14:paraId="310E924C">
            <w:pPr>
              <w:adjustRightInd w:val="0"/>
              <w:snapToGrid w:val="0"/>
              <w:rPr>
                <w:rFonts w:hint="eastAsia" w:ascii="宋体" w:hAnsi="Courier New"/>
                <w:sz w:val="24"/>
                <w:szCs w:val="24"/>
              </w:rPr>
            </w:pPr>
            <w:r>
              <w:rPr>
                <w:rFonts w:hint="eastAsia" w:ascii="宋体" w:hAnsi="Courier New"/>
                <w:sz w:val="28"/>
                <w:szCs w:val="20"/>
              </w:rPr>
              <w:t xml:space="preserve">        负责人签字：                  年     月     日</w:t>
            </w:r>
          </w:p>
        </w:tc>
      </w:tr>
      <w:tr w14:paraId="2AE0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77" w:type="dxa"/>
            <w:vAlign w:val="top"/>
          </w:tcPr>
          <w:p w14:paraId="18489C4E">
            <w:pPr>
              <w:adjustRightInd w:val="0"/>
              <w:snapToGrid w:val="0"/>
              <w:jc w:val="center"/>
              <w:rPr>
                <w:rFonts w:ascii="宋体" w:hAnsi="Courier New"/>
                <w:sz w:val="24"/>
                <w:szCs w:val="24"/>
              </w:rPr>
            </w:pPr>
          </w:p>
          <w:p w14:paraId="25B9A5C0">
            <w:pPr>
              <w:adjustRightInd w:val="0"/>
              <w:snapToGrid w:val="0"/>
              <w:jc w:val="center"/>
              <w:rPr>
                <w:rFonts w:hint="eastAsia" w:ascii="宋体" w:hAnsi="Courier New"/>
                <w:sz w:val="24"/>
                <w:szCs w:val="24"/>
              </w:rPr>
            </w:pPr>
            <w:r>
              <w:rPr>
                <w:rFonts w:hint="eastAsia" w:ascii="宋体" w:hAnsi="Courier New"/>
                <w:sz w:val="24"/>
                <w:szCs w:val="24"/>
                <w:lang w:eastAsia="zh-CN"/>
              </w:rPr>
              <w:t>市</w:t>
            </w:r>
            <w:r>
              <w:rPr>
                <w:rFonts w:hint="eastAsia" w:ascii="宋体" w:hAnsi="Courier New"/>
                <w:sz w:val="24"/>
                <w:szCs w:val="24"/>
              </w:rPr>
              <w:t>级林</w:t>
            </w:r>
            <w:r>
              <w:rPr>
                <w:rFonts w:hint="eastAsia" w:ascii="宋体" w:hAnsi="Courier New"/>
                <w:sz w:val="24"/>
                <w:szCs w:val="24"/>
                <w:lang w:val="en-US" w:eastAsia="zh-CN"/>
              </w:rPr>
              <w:t>草</w:t>
            </w:r>
            <w:r>
              <w:rPr>
                <w:rFonts w:hint="eastAsia" w:ascii="宋体" w:hAnsi="Courier New"/>
                <w:sz w:val="24"/>
                <w:szCs w:val="24"/>
              </w:rPr>
              <w:t>种苗管理机构审核意见</w:t>
            </w:r>
          </w:p>
          <w:p w14:paraId="059B3688">
            <w:pPr>
              <w:adjustRightInd w:val="0"/>
              <w:snapToGrid w:val="0"/>
              <w:jc w:val="center"/>
              <w:rPr>
                <w:rFonts w:hint="eastAsia" w:ascii="宋体" w:hAnsi="Courier New"/>
                <w:sz w:val="24"/>
                <w:szCs w:val="24"/>
              </w:rPr>
            </w:pPr>
          </w:p>
        </w:tc>
        <w:tc>
          <w:tcPr>
            <w:tcW w:w="8734" w:type="dxa"/>
            <w:gridSpan w:val="9"/>
            <w:vAlign w:val="top"/>
          </w:tcPr>
          <w:p w14:paraId="691D3B60">
            <w:pPr>
              <w:adjustRightInd w:val="0"/>
              <w:snapToGrid w:val="0"/>
              <w:ind w:firstLine="420" w:firstLineChars="200"/>
              <w:rPr>
                <w:rFonts w:ascii="宋体" w:hAnsi="Courier New"/>
                <w:sz w:val="28"/>
                <w:szCs w:val="20"/>
              </w:rPr>
            </w:pPr>
            <w:r>
              <w:rPr>
                <w:rFonts w:hint="eastAsia" w:ascii="宋体" w:hAnsi="Courier New"/>
                <w:color w:val="FF0000"/>
                <w:szCs w:val="21"/>
              </w:rPr>
              <w:t>申请单位所在</w:t>
            </w:r>
            <w:r>
              <w:rPr>
                <w:rFonts w:hint="eastAsia" w:ascii="宋体" w:hAnsi="Courier New"/>
                <w:color w:val="FF0000"/>
                <w:szCs w:val="21"/>
                <w:lang w:eastAsia="zh-CN"/>
              </w:rPr>
              <w:t>市</w:t>
            </w:r>
            <w:r>
              <w:rPr>
                <w:rFonts w:hint="eastAsia" w:ascii="宋体" w:hAnsi="Courier New"/>
                <w:color w:val="FF0000"/>
                <w:szCs w:val="21"/>
              </w:rPr>
              <w:t>级林</w:t>
            </w:r>
            <w:r>
              <w:rPr>
                <w:rFonts w:hint="eastAsia" w:ascii="宋体" w:hAnsi="Courier New"/>
                <w:color w:val="FF0000"/>
                <w:szCs w:val="21"/>
                <w:lang w:val="en-US" w:eastAsia="zh-CN"/>
              </w:rPr>
              <w:t>草</w:t>
            </w:r>
            <w:r>
              <w:rPr>
                <w:rFonts w:hint="eastAsia" w:ascii="宋体" w:hAnsi="Courier New"/>
                <w:color w:val="FF0000"/>
                <w:szCs w:val="21"/>
              </w:rPr>
              <w:t>种苗管理机构审核意见。</w:t>
            </w:r>
          </w:p>
          <w:p w14:paraId="759ED575">
            <w:pPr>
              <w:adjustRightInd w:val="0"/>
              <w:snapToGrid w:val="0"/>
              <w:rPr>
                <w:rFonts w:ascii="宋体" w:hAnsi="Courier New"/>
                <w:sz w:val="28"/>
                <w:szCs w:val="20"/>
              </w:rPr>
            </w:pPr>
          </w:p>
          <w:p w14:paraId="7975C0BD">
            <w:pPr>
              <w:adjustRightInd w:val="0"/>
              <w:snapToGrid w:val="0"/>
              <w:rPr>
                <w:rFonts w:hint="eastAsia" w:ascii="宋体" w:hAnsi="Courier New"/>
                <w:sz w:val="28"/>
                <w:szCs w:val="20"/>
              </w:rPr>
            </w:pPr>
          </w:p>
          <w:p w14:paraId="43A47895">
            <w:pPr>
              <w:adjustRightInd w:val="0"/>
              <w:snapToGrid w:val="0"/>
              <w:rPr>
                <w:rFonts w:hint="eastAsia" w:ascii="宋体" w:hAnsi="Courier New"/>
                <w:sz w:val="28"/>
                <w:szCs w:val="20"/>
              </w:rPr>
            </w:pPr>
            <w:r>
              <w:rPr>
                <w:rFonts w:hint="eastAsia" w:ascii="宋体" w:hAnsi="Courier New"/>
                <w:sz w:val="28"/>
                <w:szCs w:val="20"/>
              </w:rPr>
              <w:t xml:space="preserve">                                        （盖章）</w:t>
            </w:r>
          </w:p>
          <w:p w14:paraId="3A220881">
            <w:pPr>
              <w:adjustRightInd w:val="0"/>
              <w:snapToGrid w:val="0"/>
              <w:rPr>
                <w:rFonts w:hint="eastAsia" w:ascii="宋体" w:hAnsi="Courier New"/>
                <w:sz w:val="24"/>
                <w:szCs w:val="24"/>
              </w:rPr>
            </w:pPr>
            <w:r>
              <w:rPr>
                <w:rFonts w:hint="eastAsia" w:ascii="宋体" w:hAnsi="Courier New"/>
                <w:sz w:val="28"/>
                <w:szCs w:val="20"/>
              </w:rPr>
              <w:t xml:space="preserve">        负责人签字：                  年     月     日</w:t>
            </w:r>
          </w:p>
        </w:tc>
      </w:tr>
      <w:tr w14:paraId="5F5C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77" w:type="dxa"/>
            <w:vAlign w:val="center"/>
          </w:tcPr>
          <w:p w14:paraId="17BD6FC4">
            <w:pPr>
              <w:adjustRightInd w:val="0"/>
              <w:snapToGrid w:val="0"/>
              <w:jc w:val="center"/>
              <w:rPr>
                <w:rFonts w:hint="eastAsia" w:ascii="宋体" w:hAnsi="Courier New"/>
                <w:sz w:val="24"/>
                <w:szCs w:val="24"/>
              </w:rPr>
            </w:pPr>
            <w:r>
              <w:rPr>
                <w:rFonts w:hint="eastAsia" w:ascii="宋体" w:hAnsi="Courier New"/>
                <w:sz w:val="24"/>
                <w:szCs w:val="24"/>
              </w:rPr>
              <w:t>备注</w:t>
            </w:r>
          </w:p>
        </w:tc>
        <w:tc>
          <w:tcPr>
            <w:tcW w:w="8734" w:type="dxa"/>
            <w:gridSpan w:val="9"/>
            <w:vAlign w:val="top"/>
          </w:tcPr>
          <w:p w14:paraId="45EB8DF6">
            <w:pPr>
              <w:adjustRightInd w:val="0"/>
              <w:snapToGrid w:val="0"/>
              <w:ind w:firstLine="210" w:firstLineChars="100"/>
              <w:rPr>
                <w:rFonts w:ascii="宋体" w:hAnsi="Courier New"/>
                <w:sz w:val="24"/>
                <w:szCs w:val="24"/>
              </w:rPr>
            </w:pPr>
            <w:r>
              <w:rPr>
                <w:rFonts w:hint="eastAsia" w:ascii="宋体" w:hAnsi="Courier New"/>
                <w:color w:val="FF0000"/>
                <w:szCs w:val="21"/>
              </w:rPr>
              <w:t>填写其他需要说明的问题。</w:t>
            </w:r>
          </w:p>
        </w:tc>
      </w:tr>
    </w:tbl>
    <w:p w14:paraId="46296461">
      <w:pPr>
        <w:rPr>
          <w:rFonts w:hint="eastAsia" w:ascii="宋体" w:hAnsi="Courier New"/>
          <w:sz w:val="24"/>
          <w:szCs w:val="20"/>
        </w:rPr>
      </w:pPr>
      <w:r>
        <w:rPr>
          <w:rFonts w:ascii="宋体" w:hAnsi="Courier New"/>
          <w:sz w:val="28"/>
          <w:szCs w:val="28"/>
        </w:rPr>
        <w:br w:type="page"/>
      </w:r>
    </w:p>
    <w:p w14:paraId="45FD165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表</w:t>
      </w:r>
      <w:r>
        <w:rPr>
          <w:rFonts w:hint="eastAsia" w:ascii="宋体" w:hAnsi="宋体" w:eastAsia="宋体" w:cs="宋体"/>
          <w:b w:val="0"/>
          <w:bCs/>
          <w:sz w:val="24"/>
          <w:szCs w:val="24"/>
          <w:lang w:val="en-US" w:eastAsia="zh-CN"/>
        </w:rPr>
        <w:t>2-2</w:t>
      </w:r>
    </w:p>
    <w:p w14:paraId="32CD5B28">
      <w:pPr>
        <w:jc w:val="center"/>
        <w:rPr>
          <w:rFonts w:hint="eastAsia" w:ascii="宋体" w:hAnsi="宋体" w:eastAsia="宋体" w:cs="宋体"/>
          <w:b/>
          <w:bCs w:val="0"/>
          <w:sz w:val="24"/>
          <w:szCs w:val="24"/>
        </w:rPr>
      </w:pPr>
      <w:r>
        <w:rPr>
          <w:rFonts w:hint="eastAsia" w:ascii="宋体" w:hAnsi="宋体" w:eastAsia="宋体" w:cs="宋体"/>
          <w:b/>
          <w:bCs w:val="0"/>
          <w:sz w:val="24"/>
          <w:szCs w:val="24"/>
        </w:rPr>
        <w:t>区域（引种）试验结果证明表</w:t>
      </w:r>
    </w:p>
    <w:tbl>
      <w:tblPr>
        <w:tblStyle w:val="7"/>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4672"/>
        <w:gridCol w:w="1316"/>
        <w:gridCol w:w="2088"/>
      </w:tblGrid>
      <w:tr w14:paraId="04AE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77" w:type="dxa"/>
            <w:vAlign w:val="center"/>
          </w:tcPr>
          <w:p w14:paraId="784891E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品种名称</w:t>
            </w:r>
          </w:p>
        </w:tc>
        <w:tc>
          <w:tcPr>
            <w:tcW w:w="4672" w:type="dxa"/>
            <w:vAlign w:val="top"/>
          </w:tcPr>
          <w:p w14:paraId="70C87E34">
            <w:pPr>
              <w:adjustRightInd w:val="0"/>
              <w:snapToGrid w:val="0"/>
              <w:rPr>
                <w:rFonts w:hint="eastAsia" w:ascii="宋体" w:hAnsi="宋体" w:eastAsia="宋体" w:cs="宋体"/>
                <w:sz w:val="24"/>
                <w:szCs w:val="24"/>
              </w:rPr>
            </w:pPr>
            <w:r>
              <w:rPr>
                <w:rFonts w:hint="eastAsia" w:ascii="宋体" w:hAnsi="Courier New"/>
                <w:color w:val="FF0000"/>
                <w:szCs w:val="21"/>
              </w:rPr>
              <w:t>同申请表</w:t>
            </w:r>
          </w:p>
        </w:tc>
        <w:tc>
          <w:tcPr>
            <w:tcW w:w="1316" w:type="dxa"/>
            <w:vAlign w:val="top"/>
          </w:tcPr>
          <w:p w14:paraId="08A578A1">
            <w:pPr>
              <w:adjustRightInd w:val="0"/>
              <w:snapToGrid w:val="0"/>
              <w:jc w:val="center"/>
              <w:rPr>
                <w:rFonts w:hint="eastAsia" w:ascii="宋体" w:hAnsi="宋体" w:eastAsia="宋体" w:cs="宋体"/>
                <w:sz w:val="24"/>
                <w:szCs w:val="24"/>
              </w:rPr>
            </w:pPr>
            <w:r>
              <w:rPr>
                <w:rFonts w:hint="eastAsia" w:ascii="宋体" w:hAnsi="Courier New"/>
                <w:sz w:val="28"/>
                <w:szCs w:val="20"/>
              </w:rPr>
              <w:t>树种</w:t>
            </w:r>
          </w:p>
        </w:tc>
        <w:tc>
          <w:tcPr>
            <w:tcW w:w="2088" w:type="dxa"/>
            <w:vAlign w:val="top"/>
          </w:tcPr>
          <w:p w14:paraId="163AF906">
            <w:pPr>
              <w:adjustRightInd w:val="0"/>
              <w:snapToGrid w:val="0"/>
              <w:rPr>
                <w:rFonts w:hint="eastAsia" w:ascii="宋体" w:hAnsi="宋体" w:eastAsia="宋体" w:cs="宋体"/>
                <w:sz w:val="24"/>
                <w:szCs w:val="24"/>
              </w:rPr>
            </w:pPr>
            <w:r>
              <w:rPr>
                <w:rFonts w:hint="eastAsia" w:ascii="宋体" w:hAnsi="Courier New"/>
                <w:color w:val="FF0000"/>
                <w:szCs w:val="21"/>
              </w:rPr>
              <w:t>同申请表</w:t>
            </w:r>
          </w:p>
        </w:tc>
      </w:tr>
      <w:tr w14:paraId="5FAD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77" w:type="dxa"/>
            <w:vAlign w:val="center"/>
          </w:tcPr>
          <w:p w14:paraId="2B347A1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拉丁名</w:t>
            </w:r>
          </w:p>
        </w:tc>
        <w:tc>
          <w:tcPr>
            <w:tcW w:w="8076" w:type="dxa"/>
            <w:gridSpan w:val="3"/>
            <w:vAlign w:val="top"/>
          </w:tcPr>
          <w:p w14:paraId="0254ED05">
            <w:pPr>
              <w:adjustRightInd w:val="0"/>
              <w:snapToGrid w:val="0"/>
              <w:rPr>
                <w:rFonts w:hint="eastAsia" w:ascii="宋体" w:hAnsi="宋体" w:eastAsia="宋体" w:cs="宋体"/>
                <w:sz w:val="24"/>
                <w:szCs w:val="24"/>
              </w:rPr>
            </w:pPr>
            <w:r>
              <w:rPr>
                <w:rFonts w:hint="eastAsia" w:ascii="宋体" w:hAnsi="Courier New"/>
                <w:color w:val="FF0000"/>
                <w:szCs w:val="21"/>
              </w:rPr>
              <w:t>同申请表</w:t>
            </w:r>
          </w:p>
        </w:tc>
      </w:tr>
      <w:tr w14:paraId="75B5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77" w:type="dxa"/>
            <w:vAlign w:val="center"/>
          </w:tcPr>
          <w:p w14:paraId="0E635108">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申请</w:t>
            </w:r>
            <w:r>
              <w:rPr>
                <w:rFonts w:hint="eastAsia" w:ascii="宋体" w:hAnsi="宋体" w:eastAsia="宋体" w:cs="宋体"/>
                <w:sz w:val="24"/>
                <w:szCs w:val="24"/>
                <w:lang w:val="en-US" w:eastAsia="zh-CN"/>
              </w:rPr>
              <w:t>单位</w:t>
            </w:r>
          </w:p>
        </w:tc>
        <w:tc>
          <w:tcPr>
            <w:tcW w:w="8076" w:type="dxa"/>
            <w:gridSpan w:val="3"/>
            <w:vAlign w:val="top"/>
          </w:tcPr>
          <w:p w14:paraId="539DCC17">
            <w:pPr>
              <w:adjustRightInd w:val="0"/>
              <w:snapToGrid w:val="0"/>
              <w:rPr>
                <w:rFonts w:hint="eastAsia" w:ascii="宋体" w:hAnsi="宋体" w:eastAsia="宋体" w:cs="宋体"/>
                <w:sz w:val="24"/>
                <w:szCs w:val="24"/>
              </w:rPr>
            </w:pPr>
            <w:r>
              <w:rPr>
                <w:rFonts w:hint="eastAsia" w:ascii="宋体" w:hAnsi="Courier New"/>
                <w:color w:val="FF0000"/>
                <w:szCs w:val="21"/>
              </w:rPr>
              <w:t>同申请表</w:t>
            </w:r>
          </w:p>
        </w:tc>
      </w:tr>
      <w:tr w14:paraId="760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377" w:type="dxa"/>
            <w:vAlign w:val="center"/>
          </w:tcPr>
          <w:p w14:paraId="7B62299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试验</w:t>
            </w:r>
          </w:p>
          <w:p w14:paraId="3ADC346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地点</w:t>
            </w:r>
          </w:p>
        </w:tc>
        <w:tc>
          <w:tcPr>
            <w:tcW w:w="8076" w:type="dxa"/>
            <w:gridSpan w:val="3"/>
            <w:vAlign w:val="top"/>
          </w:tcPr>
          <w:p w14:paraId="5AECF9BF">
            <w:pPr>
              <w:adjustRightInd w:val="0"/>
              <w:snapToGrid w:val="0"/>
              <w:ind w:firstLine="210" w:firstLineChars="100"/>
              <w:rPr>
                <w:rFonts w:hint="eastAsia" w:ascii="宋体" w:hAnsi="宋体" w:eastAsia="宋体" w:cs="宋体"/>
                <w:sz w:val="24"/>
                <w:szCs w:val="24"/>
              </w:rPr>
            </w:pPr>
            <w:r>
              <w:rPr>
                <w:rFonts w:hint="eastAsia" w:ascii="宋体" w:hAnsi="Courier New"/>
                <w:color w:val="FF0000"/>
                <w:szCs w:val="21"/>
              </w:rPr>
              <w:t>开展区域化试验的详细地点</w:t>
            </w:r>
          </w:p>
        </w:tc>
      </w:tr>
      <w:tr w14:paraId="1BCC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377" w:type="dxa"/>
            <w:vAlign w:val="center"/>
          </w:tcPr>
          <w:p w14:paraId="5B88946E">
            <w:pPr>
              <w:adjustRightInd w:val="0"/>
              <w:snapToGrid w:val="0"/>
              <w:jc w:val="center"/>
              <w:rPr>
                <w:rFonts w:hint="eastAsia" w:ascii="宋体" w:hAnsi="宋体" w:eastAsia="宋体" w:cs="宋体"/>
                <w:sz w:val="24"/>
                <w:szCs w:val="24"/>
              </w:rPr>
            </w:pPr>
          </w:p>
          <w:p w14:paraId="2D342E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试验规模</w:t>
            </w:r>
          </w:p>
          <w:p w14:paraId="460A720C">
            <w:pPr>
              <w:adjustRightInd w:val="0"/>
              <w:snapToGrid w:val="0"/>
              <w:jc w:val="center"/>
              <w:rPr>
                <w:rFonts w:hint="eastAsia" w:ascii="宋体" w:hAnsi="宋体" w:eastAsia="宋体" w:cs="宋体"/>
                <w:sz w:val="24"/>
                <w:szCs w:val="24"/>
              </w:rPr>
            </w:pPr>
          </w:p>
        </w:tc>
        <w:tc>
          <w:tcPr>
            <w:tcW w:w="8076" w:type="dxa"/>
            <w:gridSpan w:val="3"/>
            <w:vAlign w:val="top"/>
          </w:tcPr>
          <w:p w14:paraId="080C3C0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FF0000"/>
                <w:kern w:val="0"/>
                <w:sz w:val="20"/>
                <w:szCs w:val="20"/>
                <w:lang w:val="en-US" w:eastAsia="zh-CN" w:bidi="ar"/>
              </w:rPr>
              <w:t>每个试验点面积和株行距或所有参试品种及参试株数。</w:t>
            </w:r>
          </w:p>
        </w:tc>
      </w:tr>
      <w:tr w14:paraId="116A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377" w:type="dxa"/>
            <w:vAlign w:val="center"/>
          </w:tcPr>
          <w:p w14:paraId="398F09C2">
            <w:pPr>
              <w:adjustRightInd w:val="0"/>
              <w:snapToGrid w:val="0"/>
              <w:jc w:val="center"/>
              <w:rPr>
                <w:rFonts w:hint="eastAsia" w:ascii="宋体" w:hAnsi="宋体" w:eastAsia="宋体" w:cs="宋体"/>
                <w:sz w:val="24"/>
                <w:szCs w:val="24"/>
              </w:rPr>
            </w:pPr>
          </w:p>
          <w:p w14:paraId="4C5AEC6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试验</w:t>
            </w:r>
          </w:p>
          <w:p w14:paraId="75366FE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过程</w:t>
            </w:r>
          </w:p>
          <w:p w14:paraId="1DA603E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简介</w:t>
            </w:r>
          </w:p>
          <w:p w14:paraId="79843657">
            <w:pPr>
              <w:adjustRightInd w:val="0"/>
              <w:snapToGrid w:val="0"/>
              <w:jc w:val="center"/>
              <w:rPr>
                <w:rFonts w:hint="eastAsia" w:ascii="宋体" w:hAnsi="宋体" w:eastAsia="宋体" w:cs="宋体"/>
                <w:sz w:val="24"/>
                <w:szCs w:val="24"/>
              </w:rPr>
            </w:pPr>
          </w:p>
        </w:tc>
        <w:tc>
          <w:tcPr>
            <w:tcW w:w="8076" w:type="dxa"/>
            <w:gridSpan w:val="3"/>
            <w:vAlign w:val="top"/>
          </w:tcPr>
          <w:p w14:paraId="4FD04249">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何时开始进行区域化试验、参试的品种数量、对照品种（在当地的栽培情况， </w:t>
            </w:r>
          </w:p>
          <w:p w14:paraId="797C6550">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是否为当地主栽品种，是否为良种，或在报告中详述）、怎样进行试验设计和数据 </w:t>
            </w:r>
          </w:p>
          <w:p w14:paraId="3F82ABC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FF0000"/>
                <w:kern w:val="0"/>
                <w:sz w:val="20"/>
                <w:szCs w:val="20"/>
                <w:lang w:val="en-US" w:eastAsia="zh-CN" w:bidi="ar"/>
              </w:rPr>
              <w:t>调查与分析、有无采用特殊的栽培管理措施等。</w:t>
            </w:r>
          </w:p>
        </w:tc>
      </w:tr>
      <w:tr w14:paraId="3C4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377" w:type="dxa"/>
            <w:vAlign w:val="center"/>
          </w:tcPr>
          <w:p w14:paraId="35A4935B">
            <w:pPr>
              <w:adjustRightInd w:val="0"/>
              <w:snapToGrid w:val="0"/>
              <w:jc w:val="center"/>
              <w:rPr>
                <w:rFonts w:hint="eastAsia" w:ascii="宋体" w:hAnsi="宋体" w:eastAsia="宋体" w:cs="宋体"/>
                <w:sz w:val="24"/>
                <w:szCs w:val="24"/>
              </w:rPr>
            </w:pPr>
          </w:p>
          <w:p w14:paraId="6F923D2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试</w:t>
            </w:r>
          </w:p>
          <w:p w14:paraId="56F25FB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验</w:t>
            </w:r>
          </w:p>
          <w:p w14:paraId="7CB3A60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结</w:t>
            </w:r>
          </w:p>
          <w:p w14:paraId="415023D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果</w:t>
            </w:r>
          </w:p>
          <w:p w14:paraId="0DEE7A31">
            <w:pPr>
              <w:adjustRightInd w:val="0"/>
              <w:snapToGrid w:val="0"/>
              <w:jc w:val="center"/>
              <w:rPr>
                <w:rFonts w:hint="eastAsia" w:ascii="宋体" w:hAnsi="宋体" w:eastAsia="宋体" w:cs="宋体"/>
                <w:sz w:val="24"/>
                <w:szCs w:val="24"/>
              </w:rPr>
            </w:pPr>
          </w:p>
        </w:tc>
        <w:tc>
          <w:tcPr>
            <w:tcW w:w="8076" w:type="dxa"/>
            <w:gridSpan w:val="3"/>
            <w:vAlign w:val="top"/>
          </w:tcPr>
          <w:p w14:paraId="57917E5B">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主要介绍每个区域化试验点试验期间申请品种的主要特征、特性的测试结果。 </w:t>
            </w:r>
          </w:p>
          <w:p w14:paraId="7BCBB46B">
            <w:pPr>
              <w:keepNext w:val="0"/>
              <w:keepLines w:val="0"/>
              <w:widowControl/>
              <w:suppressLineNumbers w:val="0"/>
              <w:jc w:val="left"/>
            </w:pPr>
            <w:r>
              <w:rPr>
                <w:rFonts w:hint="eastAsia" w:ascii="宋体" w:hAnsi="宋体" w:eastAsia="宋体" w:cs="宋体"/>
                <w:color w:val="FF0000"/>
                <w:kern w:val="0"/>
                <w:sz w:val="20"/>
                <w:szCs w:val="20"/>
                <w:lang w:val="en-US" w:eastAsia="zh-CN" w:bidi="ar"/>
              </w:rPr>
              <w:t xml:space="preserve">（应与申报品种的优良特性一致，此表每个试验地点应各填写一张，同一县内有两 </w:t>
            </w:r>
          </w:p>
          <w:p w14:paraId="516B7A8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FF0000"/>
                <w:kern w:val="0"/>
                <w:sz w:val="20"/>
                <w:szCs w:val="20"/>
                <w:lang w:val="en-US" w:eastAsia="zh-CN" w:bidi="ar"/>
              </w:rPr>
              <w:t>个以上试验地点的，可填写在一张表上。）</w:t>
            </w:r>
          </w:p>
        </w:tc>
      </w:tr>
      <w:tr w14:paraId="2A0B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377" w:type="dxa"/>
            <w:vAlign w:val="center"/>
          </w:tcPr>
          <w:p w14:paraId="3349A54C">
            <w:pPr>
              <w:adjustRightInd w:val="0"/>
              <w:snapToGrid w:val="0"/>
              <w:jc w:val="center"/>
              <w:rPr>
                <w:rFonts w:hint="eastAsia" w:ascii="宋体" w:hAnsi="宋体" w:eastAsia="宋体" w:cs="宋体"/>
                <w:sz w:val="24"/>
                <w:szCs w:val="24"/>
              </w:rPr>
            </w:pPr>
          </w:p>
          <w:p w14:paraId="731726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试验所在地县级以上林</w:t>
            </w:r>
            <w:r>
              <w:rPr>
                <w:rFonts w:hint="eastAsia" w:ascii="宋体" w:hAnsi="宋体" w:eastAsia="宋体" w:cs="宋体"/>
                <w:sz w:val="24"/>
                <w:szCs w:val="24"/>
                <w:lang w:val="en-US" w:eastAsia="zh-CN"/>
              </w:rPr>
              <w:t>业</w:t>
            </w:r>
            <w:r>
              <w:rPr>
                <w:rFonts w:hint="eastAsia" w:ascii="宋体" w:hAnsi="宋体" w:eastAsia="宋体" w:cs="宋体"/>
                <w:sz w:val="24"/>
                <w:szCs w:val="24"/>
              </w:rPr>
              <w:t>主管部门审核意见</w:t>
            </w:r>
          </w:p>
          <w:p w14:paraId="63693066">
            <w:pPr>
              <w:adjustRightInd w:val="0"/>
              <w:snapToGrid w:val="0"/>
              <w:jc w:val="center"/>
              <w:rPr>
                <w:rFonts w:hint="eastAsia" w:ascii="宋体" w:hAnsi="宋体" w:eastAsia="宋体" w:cs="宋体"/>
                <w:sz w:val="24"/>
                <w:szCs w:val="24"/>
              </w:rPr>
            </w:pPr>
          </w:p>
        </w:tc>
        <w:tc>
          <w:tcPr>
            <w:tcW w:w="8076" w:type="dxa"/>
            <w:gridSpan w:val="3"/>
            <w:vAlign w:val="top"/>
          </w:tcPr>
          <w:p w14:paraId="38DF3642">
            <w:pPr>
              <w:adjustRightInd w:val="0"/>
              <w:snapToGrid w:val="0"/>
              <w:rPr>
                <w:rFonts w:ascii="宋体" w:hAnsi="Courier New"/>
                <w:sz w:val="28"/>
                <w:szCs w:val="20"/>
              </w:rPr>
            </w:pPr>
          </w:p>
          <w:p w14:paraId="39CA9EF6">
            <w:pPr>
              <w:keepNext w:val="0"/>
              <w:keepLines w:val="0"/>
              <w:widowControl/>
              <w:suppressLineNumbers w:val="0"/>
              <w:jc w:val="left"/>
            </w:pPr>
            <w:r>
              <w:rPr>
                <w:rFonts w:hint="eastAsia" w:ascii="宋体" w:hAnsi="宋体" w:eastAsia="宋体" w:cs="宋体"/>
                <w:color w:val="FF0000"/>
                <w:kern w:val="0"/>
                <w:sz w:val="20"/>
                <w:szCs w:val="20"/>
                <w:lang w:val="en-US" w:eastAsia="zh-CN" w:bidi="ar"/>
              </w:rPr>
              <w:t>区域化试验点所在县级以上林业</w:t>
            </w:r>
            <w:bookmarkStart w:id="0" w:name="_GoBack"/>
            <w:bookmarkEnd w:id="0"/>
            <w:r>
              <w:rPr>
                <w:rFonts w:hint="eastAsia" w:ascii="宋体" w:hAnsi="宋体" w:eastAsia="宋体" w:cs="宋体"/>
                <w:color w:val="FF0000"/>
                <w:kern w:val="0"/>
                <w:sz w:val="20"/>
                <w:szCs w:val="20"/>
                <w:lang w:val="en-US" w:eastAsia="zh-CN" w:bidi="ar"/>
              </w:rPr>
              <w:t>主管部门对试验地点、试验规模、试验设计等 具体情况真实性的审核意见。如有开展现场测产或专家审查，相关数据资料附后。</w:t>
            </w:r>
          </w:p>
          <w:p w14:paraId="78DBFAE4">
            <w:pPr>
              <w:adjustRightInd w:val="0"/>
              <w:snapToGrid w:val="0"/>
              <w:rPr>
                <w:rFonts w:hint="eastAsia" w:ascii="宋体" w:hAnsi="Courier New"/>
                <w:sz w:val="28"/>
                <w:szCs w:val="20"/>
              </w:rPr>
            </w:pPr>
            <w:r>
              <w:rPr>
                <w:rFonts w:hint="eastAsia" w:ascii="宋体" w:hAnsi="Courier New"/>
                <w:sz w:val="28"/>
                <w:szCs w:val="20"/>
              </w:rPr>
              <w:t xml:space="preserve">                                          （盖章）</w:t>
            </w:r>
          </w:p>
          <w:p w14:paraId="5C036FDF">
            <w:pPr>
              <w:adjustRightInd w:val="0"/>
              <w:snapToGrid w:val="0"/>
              <w:rPr>
                <w:rFonts w:ascii="宋体" w:hAnsi="Courier New"/>
                <w:sz w:val="28"/>
                <w:szCs w:val="20"/>
              </w:rPr>
            </w:pPr>
            <w:r>
              <w:rPr>
                <w:rFonts w:hint="eastAsia" w:ascii="宋体" w:hAnsi="Courier New"/>
                <w:sz w:val="28"/>
                <w:szCs w:val="20"/>
              </w:rPr>
              <w:t xml:space="preserve">        负责人签字：                  年     月     日</w:t>
            </w:r>
          </w:p>
          <w:p w14:paraId="09B6CF1D">
            <w:pPr>
              <w:adjustRightInd w:val="0"/>
              <w:snapToGrid w:val="0"/>
              <w:rPr>
                <w:rFonts w:hint="eastAsia" w:ascii="宋体" w:hAnsi="Courier New"/>
                <w:sz w:val="28"/>
                <w:szCs w:val="20"/>
              </w:rPr>
            </w:pPr>
          </w:p>
          <w:p w14:paraId="38BE25B9">
            <w:pPr>
              <w:adjustRightInd w:val="0"/>
              <w:snapToGrid w:val="0"/>
              <w:rPr>
                <w:rFonts w:hint="eastAsia" w:ascii="宋体" w:hAnsi="宋体" w:eastAsia="宋体" w:cs="宋体"/>
                <w:sz w:val="24"/>
                <w:szCs w:val="24"/>
              </w:rPr>
            </w:pPr>
            <w:r>
              <w:rPr>
                <w:rFonts w:hint="eastAsia" w:ascii="宋体" w:hAnsi="Courier New"/>
                <w:sz w:val="28"/>
                <w:szCs w:val="20"/>
              </w:rPr>
              <w:t xml:space="preserve">        联系电话：</w:t>
            </w:r>
          </w:p>
        </w:tc>
      </w:tr>
      <w:tr w14:paraId="2BFE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1377" w:type="dxa"/>
            <w:vAlign w:val="center"/>
          </w:tcPr>
          <w:p w14:paraId="763B2C9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市</w:t>
            </w:r>
            <w:r>
              <w:rPr>
                <w:rFonts w:hint="eastAsia" w:ascii="宋体" w:hAnsi="宋体" w:eastAsia="宋体" w:cs="宋体"/>
                <w:sz w:val="24"/>
                <w:szCs w:val="24"/>
              </w:rPr>
              <w:t>级林</w:t>
            </w:r>
            <w:r>
              <w:rPr>
                <w:rFonts w:hint="eastAsia" w:ascii="宋体" w:hAnsi="宋体" w:eastAsia="宋体" w:cs="宋体"/>
                <w:sz w:val="24"/>
                <w:szCs w:val="24"/>
                <w:lang w:val="en-US" w:eastAsia="zh-CN"/>
              </w:rPr>
              <w:t>草</w:t>
            </w:r>
            <w:r>
              <w:rPr>
                <w:rFonts w:hint="eastAsia" w:ascii="宋体" w:hAnsi="宋体" w:eastAsia="宋体" w:cs="宋体"/>
                <w:sz w:val="24"/>
                <w:szCs w:val="24"/>
              </w:rPr>
              <w:t>种苗管理机构审核意见</w:t>
            </w:r>
          </w:p>
        </w:tc>
        <w:tc>
          <w:tcPr>
            <w:tcW w:w="8076" w:type="dxa"/>
            <w:gridSpan w:val="3"/>
            <w:vAlign w:val="top"/>
          </w:tcPr>
          <w:p w14:paraId="015E8749">
            <w:pPr>
              <w:adjustRightInd w:val="0"/>
              <w:snapToGrid w:val="0"/>
              <w:rPr>
                <w:rFonts w:ascii="宋体" w:hAnsi="Courier New"/>
                <w:sz w:val="28"/>
                <w:szCs w:val="20"/>
              </w:rPr>
            </w:pPr>
          </w:p>
          <w:p w14:paraId="5632710D">
            <w:pPr>
              <w:keepNext w:val="0"/>
              <w:keepLines w:val="0"/>
              <w:widowControl/>
              <w:suppressLineNumbers w:val="0"/>
              <w:jc w:val="left"/>
              <w:rPr>
                <w:rFonts w:hint="eastAsia" w:ascii="宋体" w:hAnsi="Courier New"/>
                <w:sz w:val="28"/>
                <w:szCs w:val="20"/>
              </w:rPr>
            </w:pPr>
            <w:r>
              <w:rPr>
                <w:rFonts w:hint="eastAsia" w:ascii="宋体" w:hAnsi="宋体" w:eastAsia="宋体" w:cs="宋体"/>
                <w:color w:val="FF0000"/>
                <w:kern w:val="0"/>
                <w:sz w:val="20"/>
                <w:szCs w:val="20"/>
                <w:lang w:val="en-US" w:eastAsia="zh-CN" w:bidi="ar"/>
              </w:rPr>
              <w:t>区域化试验点所在市级林草种苗管理机构对试验地点、试验规模、试验设计等具体情况真实性的审核意见。如有开展现场测产或专家审查，相关数据资料附后。</w:t>
            </w:r>
          </w:p>
          <w:p w14:paraId="0B671875">
            <w:pPr>
              <w:adjustRightInd w:val="0"/>
              <w:snapToGrid w:val="0"/>
              <w:rPr>
                <w:rFonts w:hint="eastAsia" w:ascii="宋体" w:hAnsi="Courier New"/>
                <w:sz w:val="28"/>
                <w:szCs w:val="20"/>
              </w:rPr>
            </w:pPr>
            <w:r>
              <w:rPr>
                <w:rFonts w:hint="eastAsia" w:ascii="宋体" w:hAnsi="Courier New"/>
                <w:sz w:val="28"/>
                <w:szCs w:val="20"/>
              </w:rPr>
              <w:t xml:space="preserve">                                           （盖章）</w:t>
            </w:r>
          </w:p>
          <w:p w14:paraId="1A4AAB38">
            <w:pPr>
              <w:adjustRightInd w:val="0"/>
              <w:snapToGrid w:val="0"/>
              <w:rPr>
                <w:rFonts w:hint="eastAsia" w:ascii="宋体" w:hAnsi="Courier New"/>
                <w:sz w:val="28"/>
                <w:szCs w:val="20"/>
              </w:rPr>
            </w:pPr>
            <w:r>
              <w:rPr>
                <w:rFonts w:hint="eastAsia" w:ascii="宋体" w:hAnsi="Courier New"/>
                <w:sz w:val="28"/>
                <w:szCs w:val="20"/>
              </w:rPr>
              <w:t xml:space="preserve">        负责人签字：                  年     月     日</w:t>
            </w:r>
          </w:p>
          <w:p w14:paraId="058CCC98">
            <w:pPr>
              <w:adjustRightInd w:val="0"/>
              <w:snapToGrid w:val="0"/>
              <w:ind w:firstLine="1120" w:firstLineChars="400"/>
              <w:rPr>
                <w:rFonts w:hint="eastAsia" w:ascii="宋体" w:hAnsi="Courier New" w:eastAsiaTheme="minorEastAsia"/>
                <w:sz w:val="28"/>
                <w:szCs w:val="20"/>
                <w:lang w:eastAsia="zh-CN"/>
              </w:rPr>
            </w:pPr>
            <w:r>
              <w:rPr>
                <w:rFonts w:hint="eastAsia" w:ascii="宋体" w:hAnsi="Courier New"/>
                <w:sz w:val="28"/>
                <w:szCs w:val="20"/>
                <w:lang w:eastAsia="zh-CN"/>
              </w:rPr>
              <w:t>联系电话：</w:t>
            </w:r>
          </w:p>
        </w:tc>
      </w:tr>
      <w:tr w14:paraId="546C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Align w:val="top"/>
          </w:tcPr>
          <w:p w14:paraId="2623E4CA">
            <w:pPr>
              <w:adjustRightInd w:val="0"/>
              <w:snapToGrid w:val="0"/>
              <w:ind w:firstLine="240" w:firstLineChars="100"/>
              <w:rPr>
                <w:rFonts w:hint="eastAsia" w:ascii="宋体" w:hAnsi="宋体" w:eastAsia="宋体" w:cs="宋体"/>
                <w:sz w:val="24"/>
                <w:szCs w:val="24"/>
              </w:rPr>
            </w:pPr>
            <w:r>
              <w:rPr>
                <w:rFonts w:hint="eastAsia" w:ascii="宋体" w:hAnsi="宋体" w:eastAsia="宋体" w:cs="宋体"/>
                <w:sz w:val="24"/>
                <w:szCs w:val="24"/>
              </w:rPr>
              <w:t>备注</w:t>
            </w:r>
          </w:p>
        </w:tc>
        <w:tc>
          <w:tcPr>
            <w:tcW w:w="8076" w:type="dxa"/>
            <w:gridSpan w:val="3"/>
            <w:vAlign w:val="top"/>
          </w:tcPr>
          <w:p w14:paraId="31A6ADF9">
            <w:pPr>
              <w:adjustRightInd w:val="0"/>
              <w:snapToGrid w:val="0"/>
              <w:ind w:firstLine="630" w:firstLineChars="300"/>
              <w:rPr>
                <w:rFonts w:hint="eastAsia" w:ascii="宋体" w:hAnsi="宋体" w:eastAsia="宋体" w:cs="宋体"/>
                <w:sz w:val="24"/>
                <w:szCs w:val="24"/>
              </w:rPr>
            </w:pPr>
            <w:r>
              <w:rPr>
                <w:rFonts w:hint="eastAsia" w:ascii="宋体" w:hAnsi="Courier New"/>
                <w:color w:val="FF0000"/>
                <w:szCs w:val="21"/>
              </w:rPr>
              <w:t>其他需要说明的问题。</w:t>
            </w:r>
          </w:p>
        </w:tc>
      </w:tr>
    </w:tbl>
    <w:p w14:paraId="087E291E">
      <w:pPr>
        <w:ind w:firstLine="478" w:firstLineChars="228"/>
      </w:pPr>
    </w:p>
    <w:sectPr>
      <w:headerReference r:id="rId3" w:type="default"/>
      <w:pgSz w:w="11906" w:h="16838"/>
      <w:pgMar w:top="104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755DA">
    <w:pPr>
      <w:pStyle w:val="6"/>
      <w:rPr>
        <w:rFonts w:hint="eastAsia" w:eastAsia="宋体"/>
        <w:sz w:val="21"/>
        <w:szCs w:val="21"/>
        <w:lang w:val="en-US" w:eastAsia="zh-CN"/>
      </w:rPr>
    </w:pPr>
  </w:p>
  <w:p w14:paraId="77D58692">
    <w:pPr>
      <w:pStyle w:val="6"/>
      <w:rPr>
        <w:rFonts w:hint="eastAsia" w:eastAsia="宋体"/>
        <w:sz w:val="21"/>
        <w:szCs w:val="21"/>
        <w:lang w:val="en-US" w:eastAsia="zh-CN"/>
      </w:rPr>
    </w:pPr>
  </w:p>
  <w:p w14:paraId="7C9FBFD6">
    <w:pPr>
      <w:pStyle w:val="6"/>
      <w:rPr>
        <w:rFonts w:hint="eastAsia" w:eastAsia="宋体"/>
        <w:sz w:val="21"/>
        <w:szCs w:val="21"/>
        <w:lang w:val="en-US" w:eastAsia="zh-CN"/>
      </w:rPr>
    </w:pPr>
  </w:p>
  <w:p w14:paraId="6280F6E1">
    <w:pPr>
      <w:pStyle w:val="6"/>
      <w:rPr>
        <w:rFonts w:hint="eastAsia" w:eastAsia="宋体"/>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0"/>
      <w:suff w:val="nothing"/>
      <w:lvlText w:val="表%1.%2　"/>
      <w:lvlJc w:val="left"/>
      <w:pPr>
        <w:ind w:left="550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DU1NTlkZGM2NTY0MmY5YmM3Y2ZhMjdkNDVlMTcifQ=="/>
  </w:docVars>
  <w:rsids>
    <w:rsidRoot w:val="00000000"/>
    <w:rsid w:val="00FB6E64"/>
    <w:rsid w:val="01923E40"/>
    <w:rsid w:val="036926FD"/>
    <w:rsid w:val="03CB4C30"/>
    <w:rsid w:val="03F44C16"/>
    <w:rsid w:val="046911F7"/>
    <w:rsid w:val="05C655EF"/>
    <w:rsid w:val="066E30C6"/>
    <w:rsid w:val="06DF6634"/>
    <w:rsid w:val="08622F9B"/>
    <w:rsid w:val="0BB55791"/>
    <w:rsid w:val="0E7E467A"/>
    <w:rsid w:val="0FA5235D"/>
    <w:rsid w:val="104C02B7"/>
    <w:rsid w:val="114536D2"/>
    <w:rsid w:val="123C08AC"/>
    <w:rsid w:val="148A4E05"/>
    <w:rsid w:val="15E968ED"/>
    <w:rsid w:val="178224D6"/>
    <w:rsid w:val="17E537AC"/>
    <w:rsid w:val="1A5874B5"/>
    <w:rsid w:val="1B1972EA"/>
    <w:rsid w:val="1DFE166F"/>
    <w:rsid w:val="1E0A61FA"/>
    <w:rsid w:val="1EDD53B1"/>
    <w:rsid w:val="21040AD4"/>
    <w:rsid w:val="21C978F2"/>
    <w:rsid w:val="21D40771"/>
    <w:rsid w:val="23DA7390"/>
    <w:rsid w:val="26476671"/>
    <w:rsid w:val="28D73323"/>
    <w:rsid w:val="29C05857"/>
    <w:rsid w:val="2AE07C2C"/>
    <w:rsid w:val="2C897150"/>
    <w:rsid w:val="2D0C2AD2"/>
    <w:rsid w:val="2D43595C"/>
    <w:rsid w:val="2D8533CA"/>
    <w:rsid w:val="3092570D"/>
    <w:rsid w:val="31447312"/>
    <w:rsid w:val="319E474E"/>
    <w:rsid w:val="31A57886"/>
    <w:rsid w:val="32E76BC1"/>
    <w:rsid w:val="37E3283C"/>
    <w:rsid w:val="38F61447"/>
    <w:rsid w:val="3BDE2F93"/>
    <w:rsid w:val="3C0E371B"/>
    <w:rsid w:val="3C37397E"/>
    <w:rsid w:val="3F775711"/>
    <w:rsid w:val="4299278F"/>
    <w:rsid w:val="43416F3B"/>
    <w:rsid w:val="45992025"/>
    <w:rsid w:val="47610BC3"/>
    <w:rsid w:val="492130FE"/>
    <w:rsid w:val="4BF72F56"/>
    <w:rsid w:val="4C2E21F4"/>
    <w:rsid w:val="4C6E462B"/>
    <w:rsid w:val="4CCB6193"/>
    <w:rsid w:val="4E06646D"/>
    <w:rsid w:val="4E3D4E25"/>
    <w:rsid w:val="4FD268BB"/>
    <w:rsid w:val="50026F0E"/>
    <w:rsid w:val="50A24D6A"/>
    <w:rsid w:val="51596F78"/>
    <w:rsid w:val="5212258C"/>
    <w:rsid w:val="53A20209"/>
    <w:rsid w:val="56C029F4"/>
    <w:rsid w:val="57190E46"/>
    <w:rsid w:val="579D0DA7"/>
    <w:rsid w:val="589C4D75"/>
    <w:rsid w:val="59810130"/>
    <w:rsid w:val="5BF51A67"/>
    <w:rsid w:val="5D8F31C2"/>
    <w:rsid w:val="5F8B5858"/>
    <w:rsid w:val="611C4E5A"/>
    <w:rsid w:val="62043E55"/>
    <w:rsid w:val="64201300"/>
    <w:rsid w:val="647866C4"/>
    <w:rsid w:val="64E86A87"/>
    <w:rsid w:val="6A331F90"/>
    <w:rsid w:val="6B822F1F"/>
    <w:rsid w:val="6CA142C4"/>
    <w:rsid w:val="76996AB7"/>
    <w:rsid w:val="77C94A0A"/>
    <w:rsid w:val="77EA3B1A"/>
    <w:rsid w:val="7B731323"/>
    <w:rsid w:val="7CB2457A"/>
    <w:rsid w:val="7DFF3787"/>
    <w:rsid w:val="7E7619A2"/>
    <w:rsid w:val="7FE66267"/>
    <w:rsid w:val="7FE9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附录表标题"/>
    <w:basedOn w:val="1"/>
    <w:next w:val="11"/>
    <w:qFormat/>
    <w:uiPriority w:val="0"/>
    <w:pPr>
      <w:numPr>
        <w:ilvl w:val="1"/>
        <w:numId w:val="1"/>
      </w:numPr>
      <w:tabs>
        <w:tab w:val="left" w:pos="180"/>
      </w:tabs>
      <w:spacing w:before="50" w:beforeLines="50" w:after="50" w:afterLines="50"/>
      <w:ind w:left="0" w:firstLine="0"/>
      <w:jc w:val="center"/>
    </w:pPr>
    <w:rPr>
      <w:rFonts w:ascii="黑体" w:eastAsia="黑体"/>
      <w:szCs w:val="21"/>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2961</Words>
  <Characters>3025</Characters>
  <Lines>0</Lines>
  <Paragraphs>0</Paragraphs>
  <TotalTime>12</TotalTime>
  <ScaleCrop>false</ScaleCrop>
  <LinksUpToDate>false</LinksUpToDate>
  <CharactersWithSpaces>3797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大海</cp:lastModifiedBy>
  <cp:lastPrinted>2025-03-17T07:29:00Z</cp:lastPrinted>
  <dcterms:modified xsi:type="dcterms:W3CDTF">2026-03-17T06:29:21Z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4BEEFA7DEFF8430B94B755B3E0CF9301</vt:lpwstr>
  </property>
  <property fmtid="{D5CDD505-2E9C-101B-9397-08002B2CF9AE}" pid="4" name="KSOTemplateDocerSaveRecord">
    <vt:lpwstr>eyJoZGlkIjoiZTE3NDU1NTlkZGM2NTY0MmY5YmM3Y2ZhMjdkNDVlMTciLCJ1c2VySWQiOiIyOTcwNjY4MDcifQ==</vt:lpwstr>
  </property>
</Properties>
</file>