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481" w:rsidRDefault="00C71745">
      <w:pPr>
        <w:rPr>
          <w:rFonts w:ascii="Times New Roman" w:eastAsia="仿宋_GB2312" w:hAnsi="Times New Roman" w:cs="Times New Roman"/>
          <w:sz w:val="34"/>
          <w:szCs w:val="34"/>
        </w:rPr>
      </w:pPr>
      <w:r>
        <w:rPr>
          <w:rFonts w:ascii="Times New Roman" w:eastAsia="仿宋_GB2312" w:hAnsi="Times New Roman" w:cs="Times New Roman"/>
          <w:sz w:val="34"/>
          <w:szCs w:val="34"/>
        </w:rPr>
        <w:t>附件：</w:t>
      </w:r>
    </w:p>
    <w:p w:rsidR="00826481" w:rsidRDefault="00C71745">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辽宁省林业草原有害生物防治检疫</w:t>
      </w:r>
    </w:p>
    <w:p w:rsidR="00826481" w:rsidRDefault="00C71745">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标准体系建设指南</w:t>
      </w:r>
    </w:p>
    <w:p w:rsidR="00826481" w:rsidRDefault="00826481">
      <w:pPr>
        <w:ind w:firstLineChars="200" w:firstLine="680"/>
        <w:rPr>
          <w:rFonts w:ascii="Times New Roman" w:eastAsia="仿宋_GB2312" w:hAnsi="Times New Roman" w:cs="Times New Roman"/>
          <w:sz w:val="34"/>
          <w:szCs w:val="34"/>
        </w:rPr>
      </w:pPr>
    </w:p>
    <w:p w:rsidR="00826481" w:rsidRDefault="00C71745">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辽宁省林业草原有害生物防治检疫标准体系是为支撑辽宁林草标准化工作而形成的体系，是辽宁省新型林草地方标准体系的重要组成部分。通过标准体系的构建，科学规划辽宁省林草有害生物防治检疫（以下简称</w:t>
      </w:r>
      <w:r>
        <w:rPr>
          <w:rFonts w:ascii="Times New Roman" w:eastAsia="仿宋_GB2312" w:hAnsi="Times New Roman" w:cs="Times New Roman"/>
          <w:sz w:val="34"/>
          <w:szCs w:val="34"/>
        </w:rPr>
        <w:t>“</w:t>
      </w:r>
      <w:r>
        <w:rPr>
          <w:rFonts w:ascii="Times New Roman" w:eastAsia="仿宋_GB2312" w:hAnsi="Times New Roman" w:cs="Times New Roman"/>
          <w:sz w:val="34"/>
          <w:szCs w:val="34"/>
        </w:rPr>
        <w:t>林检</w:t>
      </w:r>
      <w:r>
        <w:rPr>
          <w:rFonts w:ascii="Times New Roman" w:eastAsia="仿宋_GB2312" w:hAnsi="Times New Roman" w:cs="Times New Roman"/>
          <w:sz w:val="34"/>
          <w:szCs w:val="34"/>
        </w:rPr>
        <w:t>”</w:t>
      </w:r>
      <w:r>
        <w:rPr>
          <w:rFonts w:ascii="Times New Roman" w:eastAsia="仿宋_GB2312" w:hAnsi="Times New Roman" w:cs="Times New Roman"/>
          <w:sz w:val="34"/>
          <w:szCs w:val="34"/>
        </w:rPr>
        <w:t>）中监测预报、防治技术、灾害评估、检疫管理及检疫技术等重点领域的标准制修订，充分发挥标准体系在我省林检工作及林业现代化建设中的引领作用，规范林检管理水平，提升林检服务质量，促进辽宁林业提质增效，维护国家生态安全。为贯彻落实《国家标准化发展纲要》及我省《关于贯彻</w:t>
      </w:r>
      <w:r>
        <w:rPr>
          <w:rFonts w:ascii="Times New Roman" w:eastAsia="仿宋_GB2312" w:hAnsi="Times New Roman" w:cs="Times New Roman"/>
          <w:sz w:val="34"/>
          <w:szCs w:val="34"/>
        </w:rPr>
        <w:t>&lt;</w:t>
      </w:r>
      <w:r>
        <w:rPr>
          <w:rFonts w:ascii="Times New Roman" w:eastAsia="仿宋_GB2312" w:hAnsi="Times New Roman" w:cs="Times New Roman"/>
          <w:sz w:val="34"/>
          <w:szCs w:val="34"/>
        </w:rPr>
        <w:t>国家标准化发展纲要</w:t>
      </w:r>
      <w:r>
        <w:rPr>
          <w:rFonts w:ascii="Times New Roman" w:eastAsia="仿宋_GB2312" w:hAnsi="Times New Roman" w:cs="Times New Roman"/>
          <w:sz w:val="34"/>
          <w:szCs w:val="34"/>
        </w:rPr>
        <w:t>&gt;</w:t>
      </w:r>
      <w:r>
        <w:rPr>
          <w:rFonts w:ascii="Times New Roman" w:eastAsia="仿宋_GB2312" w:hAnsi="Times New Roman" w:cs="Times New Roman"/>
          <w:sz w:val="34"/>
          <w:szCs w:val="34"/>
        </w:rPr>
        <w:t>的实施意见》，结合我省林检工作的实际</w:t>
      </w:r>
      <w:r>
        <w:rPr>
          <w:rFonts w:ascii="Times New Roman" w:eastAsia="仿宋_GB2312" w:hAnsi="Times New Roman" w:cs="Times New Roman"/>
          <w:sz w:val="34"/>
          <w:szCs w:val="34"/>
        </w:rPr>
        <w:t>需求，按照标准体系编制规范，提出辽宁省林业草原有害生物防治检疫标准体系建设指南。</w:t>
      </w:r>
    </w:p>
    <w:p w:rsidR="00826481" w:rsidRDefault="00C71745">
      <w:pPr>
        <w:ind w:firstLineChars="200" w:firstLine="680"/>
        <w:rPr>
          <w:rFonts w:ascii="Times New Roman" w:eastAsia="黑体" w:hAnsi="Times New Roman" w:cs="Times New Roman"/>
          <w:sz w:val="34"/>
          <w:szCs w:val="34"/>
        </w:rPr>
      </w:pPr>
      <w:r>
        <w:rPr>
          <w:rFonts w:ascii="Times New Roman" w:eastAsia="黑体" w:hAnsi="Times New Roman" w:cs="Times New Roman"/>
          <w:sz w:val="34"/>
          <w:szCs w:val="34"/>
        </w:rPr>
        <w:t>一、总体要求</w:t>
      </w:r>
    </w:p>
    <w:p w:rsidR="00826481" w:rsidRDefault="00C71745" w:rsidP="00702579">
      <w:pPr>
        <w:ind w:firstLineChars="200" w:firstLine="683"/>
        <w:rPr>
          <w:rFonts w:ascii="Times New Roman" w:eastAsia="楷体_GB2312" w:hAnsi="Times New Roman" w:cs="Times New Roman"/>
          <w:b/>
          <w:bCs/>
          <w:sz w:val="34"/>
          <w:szCs w:val="34"/>
        </w:rPr>
      </w:pPr>
      <w:r>
        <w:rPr>
          <w:rFonts w:ascii="Times New Roman" w:eastAsia="楷体_GB2312" w:hAnsi="Times New Roman" w:cs="Times New Roman"/>
          <w:b/>
          <w:bCs/>
          <w:sz w:val="34"/>
          <w:szCs w:val="34"/>
        </w:rPr>
        <w:t>（一）指导思想</w:t>
      </w:r>
    </w:p>
    <w:p w:rsidR="00826481" w:rsidRDefault="00C71745">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全面贯彻习近平新时代中国特色社会主义思想，深入学习领会党的二十大精神，以</w:t>
      </w:r>
      <w:r>
        <w:rPr>
          <w:rFonts w:ascii="Times New Roman" w:eastAsia="仿宋_GB2312" w:hAnsi="Times New Roman" w:cs="Times New Roman"/>
          <w:sz w:val="34"/>
          <w:szCs w:val="34"/>
        </w:rPr>
        <w:t>“</w:t>
      </w:r>
      <w:r>
        <w:rPr>
          <w:rFonts w:ascii="Times New Roman" w:eastAsia="仿宋_GB2312" w:hAnsi="Times New Roman" w:cs="Times New Roman"/>
          <w:sz w:val="34"/>
          <w:szCs w:val="34"/>
        </w:rPr>
        <w:t>统筹山水林田湖草沙系统治理</w:t>
      </w:r>
      <w:r>
        <w:rPr>
          <w:rFonts w:ascii="Times New Roman" w:eastAsia="仿宋_GB2312" w:hAnsi="Times New Roman" w:cs="Times New Roman"/>
          <w:sz w:val="34"/>
          <w:szCs w:val="34"/>
        </w:rPr>
        <w:t>”</w:t>
      </w:r>
      <w:r>
        <w:rPr>
          <w:rFonts w:ascii="Times New Roman" w:eastAsia="仿宋_GB2312" w:hAnsi="Times New Roman" w:cs="Times New Roman"/>
          <w:sz w:val="34"/>
          <w:szCs w:val="34"/>
        </w:rPr>
        <w:t>的</w:t>
      </w:r>
      <w:r w:rsidR="00702579">
        <w:rPr>
          <w:rFonts w:ascii="Times New Roman" w:eastAsia="仿宋_GB2312" w:hAnsi="Times New Roman" w:cs="Times New Roman" w:hint="eastAsia"/>
          <w:sz w:val="34"/>
          <w:szCs w:val="34"/>
        </w:rPr>
        <w:t>习近平</w:t>
      </w:r>
      <w:bookmarkStart w:id="0" w:name="_GoBack"/>
      <w:bookmarkEnd w:id="0"/>
      <w:r>
        <w:rPr>
          <w:rFonts w:ascii="Times New Roman" w:eastAsia="仿宋_GB2312" w:hAnsi="Times New Roman" w:cs="Times New Roman"/>
          <w:sz w:val="34"/>
          <w:szCs w:val="34"/>
        </w:rPr>
        <w:t>生态文明思想为指导，坚持新发展理念，构建新发展格局，推动高质量发展。按照《中华人民共和国标准化法》</w:t>
      </w:r>
      <w:r>
        <w:rPr>
          <w:rFonts w:ascii="Times New Roman" w:eastAsia="仿宋_GB2312" w:hAnsi="Times New Roman" w:cs="Times New Roman"/>
          <w:sz w:val="34"/>
          <w:szCs w:val="34"/>
        </w:rPr>
        <w:lastRenderedPageBreak/>
        <w:t>《国家标准化发展纲要》及《辽宁省地方标准管理办法》，认真落实党中央、国务院及辽宁省关于推动实施标准化战略，建立完善标准化体制，深化标准化工作改革的要求，坚决执行关于林业草原有害生物防治检疫工作的系列</w:t>
      </w:r>
      <w:r>
        <w:rPr>
          <w:rFonts w:ascii="Times New Roman" w:eastAsia="仿宋_GB2312" w:hAnsi="Times New Roman" w:cs="Times New Roman"/>
          <w:sz w:val="34"/>
          <w:szCs w:val="34"/>
        </w:rPr>
        <w:t>决策部署，加强生物安全管理，防治外来物种侵害，紧紧围绕现代林业治理体系建设对标准化工作的需求，以规范林草有害生物防治检疫管理水平，提升林草有害生物防治检疫服务质量为导向，立足辽宁省林检事业发展需要，发挥标准化引领效应，增强标准化服务能力，构建辽宁省林业草原有害生物防治检疫标准体系，推动林草事业高质量发展，加快辽宁林业现代化建设。</w:t>
      </w:r>
    </w:p>
    <w:p w:rsidR="00826481" w:rsidRDefault="00C71745" w:rsidP="00702579">
      <w:pPr>
        <w:ind w:firstLineChars="200" w:firstLine="683"/>
        <w:rPr>
          <w:rFonts w:ascii="Times New Roman" w:eastAsia="楷体_GB2312" w:hAnsi="Times New Roman" w:cs="Times New Roman"/>
          <w:b/>
          <w:bCs/>
          <w:sz w:val="34"/>
          <w:szCs w:val="34"/>
        </w:rPr>
      </w:pPr>
      <w:r>
        <w:rPr>
          <w:rFonts w:ascii="Times New Roman" w:eastAsia="楷体_GB2312" w:hAnsi="Times New Roman" w:cs="Times New Roman"/>
          <w:b/>
          <w:bCs/>
          <w:sz w:val="34"/>
          <w:szCs w:val="34"/>
        </w:rPr>
        <w:t>（二）基本原则</w:t>
      </w:r>
    </w:p>
    <w:p w:rsidR="00826481" w:rsidRDefault="00C71745">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坚持需求导向。紧紧围绕行业发展对标准化工作的需求，提升我省林检服务质量和管理水平，突出科学防治，提高防范意识，构建先进合理、高效实用的标准体系。</w:t>
      </w:r>
    </w:p>
    <w:p w:rsidR="00826481" w:rsidRDefault="00C71745">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坚持协调一致。提高</w:t>
      </w:r>
      <w:r>
        <w:rPr>
          <w:rFonts w:ascii="Times New Roman" w:eastAsia="仿宋_GB2312" w:hAnsi="Times New Roman" w:cs="Times New Roman"/>
          <w:sz w:val="34"/>
          <w:szCs w:val="34"/>
        </w:rPr>
        <w:t>标准体系制定、实施与监督的系统性和协调性，加强标准体系与法律法规、政策措施的衔接配套，力求与国家、行业标准相一致，与我省已有标准体系相协调。</w:t>
      </w:r>
    </w:p>
    <w:p w:rsidR="00826481" w:rsidRDefault="00C71745">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坚持系统布局。科学规划标准体系建设的重点领域和研究方向，加强顶层设计，统筹布局体系中监测预报、灾害评估、防治技术、检疫管理及检疫技术等标准类别，构建结构</w:t>
      </w:r>
      <w:r>
        <w:rPr>
          <w:rFonts w:ascii="Times New Roman" w:eastAsia="仿宋_GB2312" w:hAnsi="Times New Roman" w:cs="Times New Roman"/>
          <w:sz w:val="34"/>
          <w:szCs w:val="34"/>
        </w:rPr>
        <w:lastRenderedPageBreak/>
        <w:t>优化、科学系统的标准体系。</w:t>
      </w:r>
    </w:p>
    <w:p w:rsidR="00826481" w:rsidRDefault="00C71745">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坚持创新引领。强化以科技创新为动力，推进科技研发、标准研制和产业发展一体化，推动科技创新成果向林业标准的转化，充分发挥标准体系在我省林检工作中的引领作用。</w:t>
      </w:r>
    </w:p>
    <w:p w:rsidR="00826481" w:rsidRDefault="00C71745">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坚持开放融合。加强政府主导，部门协</w:t>
      </w:r>
      <w:r>
        <w:rPr>
          <w:rFonts w:ascii="Times New Roman" w:eastAsia="仿宋_GB2312" w:hAnsi="Times New Roman" w:cs="Times New Roman"/>
          <w:sz w:val="34"/>
          <w:szCs w:val="34"/>
        </w:rPr>
        <w:t>作，充分调动科研院校、企业和社会组织积极参与标准体系制定，坚持与国际接轨，提升与国际标准一致性。构建开放性、融合性、前瞻性的标准体系。</w:t>
      </w:r>
    </w:p>
    <w:p w:rsidR="00826481" w:rsidRDefault="00C71745">
      <w:pPr>
        <w:ind w:firstLineChars="200" w:firstLine="680"/>
        <w:rPr>
          <w:rFonts w:ascii="Times New Roman" w:eastAsia="黑体" w:hAnsi="Times New Roman" w:cs="Times New Roman"/>
          <w:sz w:val="34"/>
          <w:szCs w:val="34"/>
        </w:rPr>
      </w:pPr>
      <w:bookmarkStart w:id="1" w:name="_Toc11565"/>
      <w:bookmarkStart w:id="2" w:name="_Toc17637"/>
      <w:r>
        <w:rPr>
          <w:rFonts w:ascii="Times New Roman" w:eastAsia="黑体" w:hAnsi="Times New Roman" w:cs="Times New Roman"/>
          <w:sz w:val="34"/>
          <w:szCs w:val="34"/>
        </w:rPr>
        <w:t>二、构建依据</w:t>
      </w:r>
      <w:bookmarkEnd w:id="1"/>
      <w:bookmarkEnd w:id="2"/>
    </w:p>
    <w:p w:rsidR="00826481" w:rsidRDefault="00C71745" w:rsidP="00702579">
      <w:pPr>
        <w:ind w:firstLineChars="200" w:firstLine="683"/>
        <w:rPr>
          <w:rFonts w:ascii="Times New Roman" w:eastAsia="楷体_GB2312" w:hAnsi="Times New Roman" w:cs="Times New Roman"/>
          <w:b/>
          <w:bCs/>
          <w:sz w:val="34"/>
          <w:szCs w:val="34"/>
        </w:rPr>
      </w:pPr>
      <w:r>
        <w:rPr>
          <w:rFonts w:ascii="Times New Roman" w:eastAsia="楷体_GB2312" w:hAnsi="Times New Roman" w:cs="Times New Roman"/>
          <w:b/>
          <w:bCs/>
          <w:sz w:val="34"/>
          <w:szCs w:val="34"/>
        </w:rPr>
        <w:t>（一）法律法规及规章</w:t>
      </w:r>
    </w:p>
    <w:p w:rsidR="00826481" w:rsidRDefault="00C71745">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1.</w:t>
      </w:r>
      <w:r>
        <w:rPr>
          <w:rFonts w:ascii="Times New Roman" w:eastAsia="仿宋_GB2312" w:hAnsi="Times New Roman" w:cs="Times New Roman"/>
          <w:sz w:val="34"/>
          <w:szCs w:val="34"/>
        </w:rPr>
        <w:t>《中华人民共和国标准化法》</w:t>
      </w:r>
      <w:r>
        <w:rPr>
          <w:rFonts w:ascii="Times New Roman" w:eastAsia="仿宋_GB2312" w:hAnsi="Times New Roman" w:cs="Times New Roman"/>
          <w:sz w:val="34"/>
          <w:szCs w:val="34"/>
        </w:rPr>
        <w:t xml:space="preserve"> </w:t>
      </w:r>
      <w:r>
        <w:rPr>
          <w:rFonts w:ascii="Times New Roman" w:eastAsia="仿宋_GB2312" w:hAnsi="Times New Roman" w:cs="Times New Roman"/>
          <w:sz w:val="34"/>
          <w:szCs w:val="34"/>
        </w:rPr>
        <w:t>（</w:t>
      </w:r>
      <w:r>
        <w:rPr>
          <w:rFonts w:ascii="Times New Roman" w:eastAsia="仿宋_GB2312" w:hAnsi="Times New Roman" w:cs="Times New Roman"/>
          <w:sz w:val="34"/>
          <w:szCs w:val="34"/>
        </w:rPr>
        <w:t>2018</w:t>
      </w:r>
      <w:r>
        <w:rPr>
          <w:rFonts w:ascii="Times New Roman" w:eastAsia="仿宋_GB2312" w:hAnsi="Times New Roman" w:cs="Times New Roman"/>
          <w:sz w:val="34"/>
          <w:szCs w:val="34"/>
        </w:rPr>
        <w:t>年</w:t>
      </w:r>
      <w:r>
        <w:rPr>
          <w:rFonts w:ascii="Times New Roman" w:eastAsia="仿宋_GB2312" w:hAnsi="Times New Roman" w:cs="Times New Roman"/>
          <w:sz w:val="34"/>
          <w:szCs w:val="34"/>
        </w:rPr>
        <w:t>1</w:t>
      </w:r>
      <w:r>
        <w:rPr>
          <w:rFonts w:ascii="Times New Roman" w:eastAsia="仿宋_GB2312" w:hAnsi="Times New Roman" w:cs="Times New Roman"/>
          <w:sz w:val="34"/>
          <w:szCs w:val="34"/>
        </w:rPr>
        <w:t>月</w:t>
      </w:r>
      <w:r>
        <w:rPr>
          <w:rFonts w:ascii="Times New Roman" w:eastAsia="仿宋_GB2312" w:hAnsi="Times New Roman" w:cs="Times New Roman"/>
          <w:sz w:val="34"/>
          <w:szCs w:val="34"/>
        </w:rPr>
        <w:t>1</w:t>
      </w:r>
      <w:r>
        <w:rPr>
          <w:rFonts w:ascii="Times New Roman" w:eastAsia="仿宋_GB2312" w:hAnsi="Times New Roman" w:cs="Times New Roman"/>
          <w:sz w:val="34"/>
          <w:szCs w:val="34"/>
        </w:rPr>
        <w:t>日起施行）</w:t>
      </w:r>
    </w:p>
    <w:p w:rsidR="00826481" w:rsidRDefault="00C71745">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2.</w:t>
      </w:r>
      <w:r>
        <w:rPr>
          <w:rFonts w:ascii="Times New Roman" w:eastAsia="仿宋_GB2312" w:hAnsi="Times New Roman" w:cs="Times New Roman"/>
          <w:sz w:val="34"/>
          <w:szCs w:val="34"/>
        </w:rPr>
        <w:t>《中华人民共和国森林法》</w:t>
      </w:r>
      <w:r>
        <w:rPr>
          <w:rFonts w:ascii="Times New Roman" w:eastAsia="仿宋_GB2312" w:hAnsi="Times New Roman" w:cs="Times New Roman"/>
          <w:sz w:val="34"/>
          <w:szCs w:val="34"/>
        </w:rPr>
        <w:t xml:space="preserve"> </w:t>
      </w:r>
      <w:r>
        <w:rPr>
          <w:rFonts w:ascii="Times New Roman" w:eastAsia="仿宋_GB2312" w:hAnsi="Times New Roman" w:cs="Times New Roman"/>
          <w:sz w:val="34"/>
          <w:szCs w:val="34"/>
        </w:rPr>
        <w:t>（</w:t>
      </w:r>
      <w:r>
        <w:rPr>
          <w:rFonts w:ascii="Times New Roman" w:eastAsia="仿宋_GB2312" w:hAnsi="Times New Roman" w:cs="Times New Roman"/>
          <w:sz w:val="34"/>
          <w:szCs w:val="34"/>
        </w:rPr>
        <w:t>2020</w:t>
      </w:r>
      <w:r>
        <w:rPr>
          <w:rFonts w:ascii="Times New Roman" w:eastAsia="仿宋_GB2312" w:hAnsi="Times New Roman" w:cs="Times New Roman"/>
          <w:sz w:val="34"/>
          <w:szCs w:val="34"/>
        </w:rPr>
        <w:t>年</w:t>
      </w:r>
      <w:r>
        <w:rPr>
          <w:rFonts w:ascii="Times New Roman" w:eastAsia="仿宋_GB2312" w:hAnsi="Times New Roman" w:cs="Times New Roman"/>
          <w:sz w:val="34"/>
          <w:szCs w:val="34"/>
        </w:rPr>
        <w:t>7</w:t>
      </w:r>
      <w:r>
        <w:rPr>
          <w:rFonts w:ascii="Times New Roman" w:eastAsia="仿宋_GB2312" w:hAnsi="Times New Roman" w:cs="Times New Roman"/>
          <w:sz w:val="34"/>
          <w:szCs w:val="34"/>
        </w:rPr>
        <w:t>月</w:t>
      </w:r>
      <w:r>
        <w:rPr>
          <w:rFonts w:ascii="Times New Roman" w:eastAsia="仿宋_GB2312" w:hAnsi="Times New Roman" w:cs="Times New Roman"/>
          <w:sz w:val="34"/>
          <w:szCs w:val="34"/>
        </w:rPr>
        <w:t>1</w:t>
      </w:r>
      <w:r>
        <w:rPr>
          <w:rFonts w:ascii="Times New Roman" w:eastAsia="仿宋_GB2312" w:hAnsi="Times New Roman" w:cs="Times New Roman"/>
          <w:sz w:val="34"/>
          <w:szCs w:val="34"/>
        </w:rPr>
        <w:t>日起施行）</w:t>
      </w:r>
    </w:p>
    <w:p w:rsidR="00826481" w:rsidRDefault="00C71745">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3.</w:t>
      </w:r>
      <w:r>
        <w:rPr>
          <w:rFonts w:ascii="Times New Roman" w:eastAsia="仿宋_GB2312" w:hAnsi="Times New Roman" w:cs="Times New Roman"/>
          <w:sz w:val="34"/>
          <w:szCs w:val="34"/>
        </w:rPr>
        <w:t>《中华人民共和国生物安全法》</w:t>
      </w:r>
      <w:r>
        <w:rPr>
          <w:rFonts w:ascii="Times New Roman" w:eastAsia="仿宋_GB2312" w:hAnsi="Times New Roman" w:cs="Times New Roman"/>
          <w:sz w:val="34"/>
          <w:szCs w:val="34"/>
        </w:rPr>
        <w:t xml:space="preserve"> </w:t>
      </w:r>
      <w:r>
        <w:rPr>
          <w:rFonts w:ascii="Times New Roman" w:eastAsia="仿宋_GB2312" w:hAnsi="Times New Roman" w:cs="Times New Roman"/>
          <w:sz w:val="34"/>
          <w:szCs w:val="34"/>
        </w:rPr>
        <w:t>（</w:t>
      </w:r>
      <w:r>
        <w:rPr>
          <w:rFonts w:ascii="Times New Roman" w:eastAsia="仿宋_GB2312" w:hAnsi="Times New Roman" w:cs="Times New Roman"/>
          <w:sz w:val="34"/>
          <w:szCs w:val="34"/>
        </w:rPr>
        <w:t>2021</w:t>
      </w:r>
      <w:r>
        <w:rPr>
          <w:rFonts w:ascii="Times New Roman" w:eastAsia="仿宋_GB2312" w:hAnsi="Times New Roman" w:cs="Times New Roman"/>
          <w:sz w:val="34"/>
          <w:szCs w:val="34"/>
        </w:rPr>
        <w:t>年</w:t>
      </w:r>
      <w:r>
        <w:rPr>
          <w:rFonts w:ascii="Times New Roman" w:eastAsia="仿宋_GB2312" w:hAnsi="Times New Roman" w:cs="Times New Roman"/>
          <w:sz w:val="34"/>
          <w:szCs w:val="34"/>
        </w:rPr>
        <w:t>4</w:t>
      </w:r>
      <w:r>
        <w:rPr>
          <w:rFonts w:ascii="Times New Roman" w:eastAsia="仿宋_GB2312" w:hAnsi="Times New Roman" w:cs="Times New Roman"/>
          <w:sz w:val="34"/>
          <w:szCs w:val="34"/>
        </w:rPr>
        <w:t>月</w:t>
      </w:r>
      <w:r>
        <w:rPr>
          <w:rFonts w:ascii="Times New Roman" w:eastAsia="仿宋_GB2312" w:hAnsi="Times New Roman" w:cs="Times New Roman"/>
          <w:sz w:val="34"/>
          <w:szCs w:val="34"/>
        </w:rPr>
        <w:t>15</w:t>
      </w:r>
      <w:r>
        <w:rPr>
          <w:rFonts w:ascii="Times New Roman" w:eastAsia="仿宋_GB2312" w:hAnsi="Times New Roman" w:cs="Times New Roman"/>
          <w:sz w:val="34"/>
          <w:szCs w:val="34"/>
        </w:rPr>
        <w:t>日起施行）</w:t>
      </w:r>
    </w:p>
    <w:p w:rsidR="00826481" w:rsidRDefault="00C71745">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4.</w:t>
      </w:r>
      <w:r>
        <w:rPr>
          <w:rFonts w:ascii="Times New Roman" w:eastAsia="仿宋_GB2312" w:hAnsi="Times New Roman" w:cs="Times New Roman"/>
          <w:sz w:val="34"/>
          <w:szCs w:val="34"/>
        </w:rPr>
        <w:t>《森林病虫害防治条例》</w:t>
      </w:r>
      <w:r>
        <w:rPr>
          <w:rFonts w:ascii="Times New Roman" w:eastAsia="仿宋_GB2312" w:hAnsi="Times New Roman" w:cs="Times New Roman"/>
          <w:sz w:val="34"/>
          <w:szCs w:val="34"/>
        </w:rPr>
        <w:t xml:space="preserve"> </w:t>
      </w:r>
      <w:r>
        <w:rPr>
          <w:rFonts w:ascii="Times New Roman" w:eastAsia="仿宋_GB2312" w:hAnsi="Times New Roman" w:cs="Times New Roman"/>
          <w:sz w:val="34"/>
          <w:szCs w:val="34"/>
        </w:rPr>
        <w:t>（</w:t>
      </w:r>
      <w:r>
        <w:rPr>
          <w:rFonts w:ascii="Times New Roman" w:eastAsia="仿宋_GB2312" w:hAnsi="Times New Roman" w:cs="Times New Roman"/>
          <w:sz w:val="34"/>
          <w:szCs w:val="34"/>
        </w:rPr>
        <w:t>1989</w:t>
      </w:r>
      <w:r>
        <w:rPr>
          <w:rFonts w:ascii="Times New Roman" w:eastAsia="仿宋_GB2312" w:hAnsi="Times New Roman" w:cs="Times New Roman"/>
          <w:sz w:val="34"/>
          <w:szCs w:val="34"/>
        </w:rPr>
        <w:t>年</w:t>
      </w:r>
      <w:r>
        <w:rPr>
          <w:rFonts w:ascii="Times New Roman" w:eastAsia="仿宋_GB2312" w:hAnsi="Times New Roman" w:cs="Times New Roman"/>
          <w:sz w:val="34"/>
          <w:szCs w:val="34"/>
        </w:rPr>
        <w:t>12</w:t>
      </w:r>
      <w:r>
        <w:rPr>
          <w:rFonts w:ascii="Times New Roman" w:eastAsia="仿宋_GB2312" w:hAnsi="Times New Roman" w:cs="Times New Roman"/>
          <w:sz w:val="34"/>
          <w:szCs w:val="34"/>
        </w:rPr>
        <w:t>月</w:t>
      </w:r>
      <w:r>
        <w:rPr>
          <w:rFonts w:ascii="Times New Roman" w:eastAsia="仿宋_GB2312" w:hAnsi="Times New Roman" w:cs="Times New Roman"/>
          <w:sz w:val="34"/>
          <w:szCs w:val="34"/>
        </w:rPr>
        <w:t>18</w:t>
      </w:r>
      <w:r>
        <w:rPr>
          <w:rFonts w:ascii="Times New Roman" w:eastAsia="仿宋_GB2312" w:hAnsi="Times New Roman" w:cs="Times New Roman"/>
          <w:sz w:val="34"/>
          <w:szCs w:val="34"/>
        </w:rPr>
        <w:t>日起施行）</w:t>
      </w:r>
    </w:p>
    <w:p w:rsidR="00826481" w:rsidRDefault="00C71745">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5.</w:t>
      </w:r>
      <w:r>
        <w:rPr>
          <w:rFonts w:ascii="Times New Roman" w:eastAsia="仿宋_GB2312" w:hAnsi="Times New Roman" w:cs="Times New Roman"/>
          <w:sz w:val="34"/>
          <w:szCs w:val="34"/>
        </w:rPr>
        <w:t>《植物检疫条例》</w:t>
      </w:r>
      <w:r>
        <w:rPr>
          <w:rFonts w:ascii="Times New Roman" w:eastAsia="仿宋_GB2312" w:hAnsi="Times New Roman" w:cs="Times New Roman"/>
          <w:sz w:val="34"/>
          <w:szCs w:val="34"/>
        </w:rPr>
        <w:t xml:space="preserve"> </w:t>
      </w:r>
      <w:r>
        <w:rPr>
          <w:rFonts w:ascii="Times New Roman" w:eastAsia="仿宋_GB2312" w:hAnsi="Times New Roman" w:cs="Times New Roman"/>
          <w:sz w:val="34"/>
          <w:szCs w:val="34"/>
        </w:rPr>
        <w:t>（</w:t>
      </w:r>
      <w:r>
        <w:rPr>
          <w:rFonts w:ascii="Times New Roman" w:eastAsia="仿宋_GB2312" w:hAnsi="Times New Roman" w:cs="Times New Roman"/>
          <w:sz w:val="34"/>
          <w:szCs w:val="34"/>
        </w:rPr>
        <w:t>2017</w:t>
      </w:r>
      <w:r>
        <w:rPr>
          <w:rFonts w:ascii="Times New Roman" w:eastAsia="仿宋_GB2312" w:hAnsi="Times New Roman" w:cs="Times New Roman"/>
          <w:sz w:val="34"/>
          <w:szCs w:val="34"/>
        </w:rPr>
        <w:t>年</w:t>
      </w:r>
      <w:r>
        <w:rPr>
          <w:rFonts w:ascii="Times New Roman" w:eastAsia="仿宋_GB2312" w:hAnsi="Times New Roman" w:cs="Times New Roman"/>
          <w:sz w:val="34"/>
          <w:szCs w:val="34"/>
        </w:rPr>
        <w:t>10</w:t>
      </w:r>
      <w:r>
        <w:rPr>
          <w:rFonts w:ascii="Times New Roman" w:eastAsia="仿宋_GB2312" w:hAnsi="Times New Roman" w:cs="Times New Roman"/>
          <w:sz w:val="34"/>
          <w:szCs w:val="34"/>
        </w:rPr>
        <w:t>月</w:t>
      </w:r>
      <w:r>
        <w:rPr>
          <w:rFonts w:ascii="Times New Roman" w:eastAsia="仿宋_GB2312" w:hAnsi="Times New Roman" w:cs="Times New Roman"/>
          <w:sz w:val="34"/>
          <w:szCs w:val="34"/>
        </w:rPr>
        <w:t>7</w:t>
      </w:r>
      <w:r>
        <w:rPr>
          <w:rFonts w:ascii="Times New Roman" w:eastAsia="仿宋_GB2312" w:hAnsi="Times New Roman" w:cs="Times New Roman"/>
          <w:sz w:val="34"/>
          <w:szCs w:val="34"/>
        </w:rPr>
        <w:t>日起施行）</w:t>
      </w:r>
    </w:p>
    <w:p w:rsidR="00826481" w:rsidRDefault="00C71745">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6.</w:t>
      </w:r>
      <w:r>
        <w:rPr>
          <w:rFonts w:ascii="Times New Roman" w:eastAsia="仿宋_GB2312" w:hAnsi="Times New Roman" w:cs="Times New Roman"/>
          <w:sz w:val="34"/>
          <w:szCs w:val="34"/>
        </w:rPr>
        <w:t>《农药管理条例》</w:t>
      </w:r>
      <w:r>
        <w:rPr>
          <w:rFonts w:ascii="Times New Roman" w:eastAsia="仿宋_GB2312" w:hAnsi="Times New Roman" w:cs="Times New Roman"/>
          <w:sz w:val="34"/>
          <w:szCs w:val="34"/>
        </w:rPr>
        <w:t xml:space="preserve"> </w:t>
      </w:r>
      <w:r>
        <w:rPr>
          <w:rFonts w:ascii="Times New Roman" w:eastAsia="仿宋_GB2312" w:hAnsi="Times New Roman" w:cs="Times New Roman"/>
          <w:sz w:val="34"/>
          <w:szCs w:val="34"/>
        </w:rPr>
        <w:t>（</w:t>
      </w:r>
      <w:r>
        <w:rPr>
          <w:rFonts w:ascii="Times New Roman" w:eastAsia="仿宋_GB2312" w:hAnsi="Times New Roman" w:cs="Times New Roman"/>
          <w:sz w:val="34"/>
          <w:szCs w:val="34"/>
        </w:rPr>
        <w:t>2017</w:t>
      </w:r>
      <w:r>
        <w:rPr>
          <w:rFonts w:ascii="Times New Roman" w:eastAsia="仿宋_GB2312" w:hAnsi="Times New Roman" w:cs="Times New Roman"/>
          <w:sz w:val="34"/>
          <w:szCs w:val="34"/>
        </w:rPr>
        <w:t>年</w:t>
      </w:r>
      <w:r>
        <w:rPr>
          <w:rFonts w:ascii="Times New Roman" w:eastAsia="仿宋_GB2312" w:hAnsi="Times New Roman" w:cs="Times New Roman"/>
          <w:sz w:val="34"/>
          <w:szCs w:val="34"/>
        </w:rPr>
        <w:t>6</w:t>
      </w:r>
      <w:r>
        <w:rPr>
          <w:rFonts w:ascii="Times New Roman" w:eastAsia="仿宋_GB2312" w:hAnsi="Times New Roman" w:cs="Times New Roman"/>
          <w:sz w:val="34"/>
          <w:szCs w:val="34"/>
        </w:rPr>
        <w:t>月</w:t>
      </w:r>
      <w:r>
        <w:rPr>
          <w:rFonts w:ascii="Times New Roman" w:eastAsia="仿宋_GB2312" w:hAnsi="Times New Roman" w:cs="Times New Roman"/>
          <w:sz w:val="34"/>
          <w:szCs w:val="34"/>
        </w:rPr>
        <w:t>1</w:t>
      </w:r>
      <w:r>
        <w:rPr>
          <w:rFonts w:ascii="Times New Roman" w:eastAsia="仿宋_GB2312" w:hAnsi="Times New Roman" w:cs="Times New Roman"/>
          <w:sz w:val="34"/>
          <w:szCs w:val="34"/>
        </w:rPr>
        <w:t>日起施行）</w:t>
      </w:r>
    </w:p>
    <w:p w:rsidR="00826481" w:rsidRDefault="00C71745">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7.</w:t>
      </w:r>
      <w:r>
        <w:rPr>
          <w:rFonts w:ascii="Times New Roman" w:eastAsia="仿宋_GB2312" w:hAnsi="Times New Roman" w:cs="Times New Roman"/>
          <w:sz w:val="34"/>
          <w:szCs w:val="34"/>
        </w:rPr>
        <w:t>《国家标准管理办法》</w:t>
      </w:r>
      <w:r>
        <w:rPr>
          <w:rFonts w:ascii="Times New Roman" w:eastAsia="仿宋_GB2312" w:hAnsi="Times New Roman" w:cs="Times New Roman"/>
          <w:sz w:val="34"/>
          <w:szCs w:val="34"/>
        </w:rPr>
        <w:t xml:space="preserve"> </w:t>
      </w:r>
      <w:r>
        <w:rPr>
          <w:rFonts w:ascii="Times New Roman" w:eastAsia="仿宋_GB2312" w:hAnsi="Times New Roman" w:cs="Times New Roman"/>
          <w:sz w:val="34"/>
          <w:szCs w:val="34"/>
        </w:rPr>
        <w:t>（</w:t>
      </w:r>
      <w:r>
        <w:rPr>
          <w:rFonts w:ascii="Times New Roman" w:eastAsia="仿宋_GB2312" w:hAnsi="Times New Roman" w:cs="Times New Roman"/>
          <w:sz w:val="34"/>
          <w:szCs w:val="34"/>
        </w:rPr>
        <w:t>2023</w:t>
      </w:r>
      <w:r>
        <w:rPr>
          <w:rFonts w:ascii="Times New Roman" w:eastAsia="仿宋_GB2312" w:hAnsi="Times New Roman" w:cs="Times New Roman"/>
          <w:sz w:val="34"/>
          <w:szCs w:val="34"/>
        </w:rPr>
        <w:t>年</w:t>
      </w:r>
      <w:r>
        <w:rPr>
          <w:rFonts w:ascii="Times New Roman" w:eastAsia="仿宋_GB2312" w:hAnsi="Times New Roman" w:cs="Times New Roman"/>
          <w:sz w:val="34"/>
          <w:szCs w:val="34"/>
        </w:rPr>
        <w:t>3</w:t>
      </w:r>
      <w:r>
        <w:rPr>
          <w:rFonts w:ascii="Times New Roman" w:eastAsia="仿宋_GB2312" w:hAnsi="Times New Roman" w:cs="Times New Roman"/>
          <w:sz w:val="34"/>
          <w:szCs w:val="34"/>
        </w:rPr>
        <w:t>月</w:t>
      </w:r>
      <w:r>
        <w:rPr>
          <w:rFonts w:ascii="Times New Roman" w:eastAsia="仿宋_GB2312" w:hAnsi="Times New Roman" w:cs="Times New Roman"/>
          <w:sz w:val="34"/>
          <w:szCs w:val="34"/>
        </w:rPr>
        <w:t>1</w:t>
      </w:r>
      <w:r>
        <w:rPr>
          <w:rFonts w:ascii="Times New Roman" w:eastAsia="仿宋_GB2312" w:hAnsi="Times New Roman" w:cs="Times New Roman"/>
          <w:sz w:val="34"/>
          <w:szCs w:val="34"/>
        </w:rPr>
        <w:t>日起施行）</w:t>
      </w:r>
    </w:p>
    <w:p w:rsidR="00826481" w:rsidRDefault="00C71745">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8.</w:t>
      </w:r>
      <w:r>
        <w:rPr>
          <w:rFonts w:ascii="Times New Roman" w:eastAsia="仿宋_GB2312" w:hAnsi="Times New Roman" w:cs="Times New Roman"/>
          <w:sz w:val="34"/>
          <w:szCs w:val="34"/>
        </w:rPr>
        <w:t>《行业标准管理办法》</w:t>
      </w:r>
      <w:r>
        <w:rPr>
          <w:rFonts w:ascii="Times New Roman" w:eastAsia="仿宋_GB2312" w:hAnsi="Times New Roman" w:cs="Times New Roman"/>
          <w:sz w:val="34"/>
          <w:szCs w:val="34"/>
        </w:rPr>
        <w:t xml:space="preserve"> </w:t>
      </w:r>
      <w:r>
        <w:rPr>
          <w:rFonts w:ascii="Times New Roman" w:eastAsia="仿宋_GB2312" w:hAnsi="Times New Roman" w:cs="Times New Roman"/>
          <w:sz w:val="34"/>
          <w:szCs w:val="34"/>
        </w:rPr>
        <w:t>（</w:t>
      </w:r>
      <w:r>
        <w:rPr>
          <w:rFonts w:ascii="Times New Roman" w:eastAsia="仿宋_GB2312" w:hAnsi="Times New Roman" w:cs="Times New Roman"/>
          <w:sz w:val="34"/>
          <w:szCs w:val="34"/>
        </w:rPr>
        <w:t>1990</w:t>
      </w:r>
      <w:r>
        <w:rPr>
          <w:rFonts w:ascii="Times New Roman" w:eastAsia="仿宋_GB2312" w:hAnsi="Times New Roman" w:cs="Times New Roman"/>
          <w:sz w:val="34"/>
          <w:szCs w:val="34"/>
        </w:rPr>
        <w:t>年</w:t>
      </w:r>
      <w:r>
        <w:rPr>
          <w:rFonts w:ascii="Times New Roman" w:eastAsia="仿宋_GB2312" w:hAnsi="Times New Roman" w:cs="Times New Roman"/>
          <w:sz w:val="34"/>
          <w:szCs w:val="34"/>
        </w:rPr>
        <w:t>08</w:t>
      </w:r>
      <w:r>
        <w:rPr>
          <w:rFonts w:ascii="Times New Roman" w:eastAsia="仿宋_GB2312" w:hAnsi="Times New Roman" w:cs="Times New Roman"/>
          <w:sz w:val="34"/>
          <w:szCs w:val="34"/>
        </w:rPr>
        <w:t>月</w:t>
      </w:r>
      <w:r>
        <w:rPr>
          <w:rFonts w:ascii="Times New Roman" w:eastAsia="仿宋_GB2312" w:hAnsi="Times New Roman" w:cs="Times New Roman"/>
          <w:sz w:val="34"/>
          <w:szCs w:val="34"/>
        </w:rPr>
        <w:t>14</w:t>
      </w:r>
      <w:r>
        <w:rPr>
          <w:rFonts w:ascii="Times New Roman" w:eastAsia="仿宋_GB2312" w:hAnsi="Times New Roman" w:cs="Times New Roman"/>
          <w:sz w:val="34"/>
          <w:szCs w:val="34"/>
        </w:rPr>
        <w:t>日起施行）</w:t>
      </w:r>
    </w:p>
    <w:p w:rsidR="00826481" w:rsidRDefault="00C71745">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lastRenderedPageBreak/>
        <w:t>9.</w:t>
      </w:r>
      <w:r>
        <w:rPr>
          <w:rFonts w:ascii="Times New Roman" w:eastAsia="仿宋_GB2312" w:hAnsi="Times New Roman" w:cs="Times New Roman"/>
          <w:sz w:val="34"/>
          <w:szCs w:val="34"/>
        </w:rPr>
        <w:t>《林业标准化管理办法》</w:t>
      </w:r>
      <w:r>
        <w:rPr>
          <w:rFonts w:ascii="Times New Roman" w:eastAsia="仿宋_GB2312" w:hAnsi="Times New Roman" w:cs="Times New Roman"/>
          <w:sz w:val="34"/>
          <w:szCs w:val="34"/>
        </w:rPr>
        <w:t xml:space="preserve"> </w:t>
      </w:r>
      <w:r>
        <w:rPr>
          <w:rFonts w:ascii="Times New Roman" w:eastAsia="仿宋_GB2312" w:hAnsi="Times New Roman" w:cs="Times New Roman"/>
          <w:sz w:val="34"/>
          <w:szCs w:val="34"/>
        </w:rPr>
        <w:t>（</w:t>
      </w:r>
      <w:r>
        <w:rPr>
          <w:rFonts w:ascii="Times New Roman" w:eastAsia="仿宋_GB2312" w:hAnsi="Times New Roman" w:cs="Times New Roman"/>
          <w:sz w:val="34"/>
          <w:szCs w:val="34"/>
        </w:rPr>
        <w:t>2011</w:t>
      </w:r>
      <w:r>
        <w:rPr>
          <w:rFonts w:ascii="Times New Roman" w:eastAsia="仿宋_GB2312" w:hAnsi="Times New Roman" w:cs="Times New Roman"/>
          <w:sz w:val="34"/>
          <w:szCs w:val="34"/>
        </w:rPr>
        <w:t>年</w:t>
      </w:r>
      <w:r>
        <w:rPr>
          <w:rFonts w:ascii="Times New Roman" w:eastAsia="仿宋_GB2312" w:hAnsi="Times New Roman" w:cs="Times New Roman"/>
          <w:sz w:val="34"/>
          <w:szCs w:val="34"/>
        </w:rPr>
        <w:t>1</w:t>
      </w:r>
      <w:r>
        <w:rPr>
          <w:rFonts w:ascii="Times New Roman" w:eastAsia="仿宋_GB2312" w:hAnsi="Times New Roman" w:cs="Times New Roman"/>
          <w:sz w:val="34"/>
          <w:szCs w:val="34"/>
        </w:rPr>
        <w:t>月修订）</w:t>
      </w:r>
    </w:p>
    <w:p w:rsidR="00826481" w:rsidRDefault="00C71745">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10.</w:t>
      </w:r>
      <w:r>
        <w:rPr>
          <w:rFonts w:ascii="Times New Roman" w:eastAsia="仿宋_GB2312" w:hAnsi="Times New Roman" w:cs="Times New Roman"/>
          <w:sz w:val="34"/>
          <w:szCs w:val="34"/>
        </w:rPr>
        <w:t>《地方标准管理办法》</w:t>
      </w:r>
      <w:r>
        <w:rPr>
          <w:rFonts w:ascii="Times New Roman" w:eastAsia="仿宋_GB2312" w:hAnsi="Times New Roman" w:cs="Times New Roman"/>
          <w:sz w:val="34"/>
          <w:szCs w:val="34"/>
        </w:rPr>
        <w:t xml:space="preserve"> </w:t>
      </w:r>
      <w:r>
        <w:rPr>
          <w:rFonts w:ascii="Times New Roman" w:eastAsia="仿宋_GB2312" w:hAnsi="Times New Roman" w:cs="Times New Roman"/>
          <w:sz w:val="34"/>
          <w:szCs w:val="34"/>
        </w:rPr>
        <w:t>（</w:t>
      </w:r>
      <w:r>
        <w:rPr>
          <w:rFonts w:ascii="Times New Roman" w:eastAsia="仿宋_GB2312" w:hAnsi="Times New Roman" w:cs="Times New Roman"/>
          <w:sz w:val="34"/>
          <w:szCs w:val="34"/>
        </w:rPr>
        <w:t>2020</w:t>
      </w:r>
      <w:r>
        <w:rPr>
          <w:rFonts w:ascii="Times New Roman" w:eastAsia="仿宋_GB2312" w:hAnsi="Times New Roman" w:cs="Times New Roman"/>
          <w:sz w:val="34"/>
          <w:szCs w:val="34"/>
        </w:rPr>
        <w:t>年</w:t>
      </w:r>
      <w:r>
        <w:rPr>
          <w:rFonts w:ascii="Times New Roman" w:eastAsia="仿宋_GB2312" w:hAnsi="Times New Roman" w:cs="Times New Roman"/>
          <w:sz w:val="34"/>
          <w:szCs w:val="34"/>
        </w:rPr>
        <w:t>3</w:t>
      </w:r>
      <w:r>
        <w:rPr>
          <w:rFonts w:ascii="Times New Roman" w:eastAsia="仿宋_GB2312" w:hAnsi="Times New Roman" w:cs="Times New Roman"/>
          <w:sz w:val="34"/>
          <w:szCs w:val="34"/>
        </w:rPr>
        <w:t>月</w:t>
      </w:r>
      <w:r>
        <w:rPr>
          <w:rFonts w:ascii="Times New Roman" w:eastAsia="仿宋_GB2312" w:hAnsi="Times New Roman" w:cs="Times New Roman"/>
          <w:sz w:val="34"/>
          <w:szCs w:val="34"/>
        </w:rPr>
        <w:t>1</w:t>
      </w:r>
      <w:r>
        <w:rPr>
          <w:rFonts w:ascii="Times New Roman" w:eastAsia="仿宋_GB2312" w:hAnsi="Times New Roman" w:cs="Times New Roman"/>
          <w:sz w:val="34"/>
          <w:szCs w:val="34"/>
        </w:rPr>
        <w:t>日起施行）</w:t>
      </w:r>
    </w:p>
    <w:p w:rsidR="00826481" w:rsidRDefault="00C71745">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11.</w:t>
      </w:r>
      <w:r>
        <w:rPr>
          <w:rFonts w:ascii="Times New Roman" w:eastAsia="仿宋_GB2312" w:hAnsi="Times New Roman" w:cs="Times New Roman"/>
          <w:sz w:val="34"/>
          <w:szCs w:val="34"/>
        </w:rPr>
        <w:t>《突发林业有害生物事件应急处置办法》（</w:t>
      </w:r>
      <w:r>
        <w:rPr>
          <w:rFonts w:ascii="Times New Roman" w:eastAsia="仿宋_GB2312" w:hAnsi="Times New Roman" w:cs="Times New Roman"/>
          <w:sz w:val="34"/>
          <w:szCs w:val="34"/>
        </w:rPr>
        <w:t>2015</w:t>
      </w:r>
      <w:r>
        <w:rPr>
          <w:rFonts w:ascii="Times New Roman" w:eastAsia="仿宋_GB2312" w:hAnsi="Times New Roman" w:cs="Times New Roman"/>
          <w:sz w:val="34"/>
          <w:szCs w:val="34"/>
        </w:rPr>
        <w:t>年</w:t>
      </w:r>
      <w:r>
        <w:rPr>
          <w:rFonts w:ascii="Times New Roman" w:eastAsia="仿宋_GB2312" w:hAnsi="Times New Roman" w:cs="Times New Roman"/>
          <w:sz w:val="34"/>
          <w:szCs w:val="34"/>
        </w:rPr>
        <w:t>11</w:t>
      </w:r>
      <w:r>
        <w:rPr>
          <w:rFonts w:ascii="Times New Roman" w:eastAsia="仿宋_GB2312" w:hAnsi="Times New Roman" w:cs="Times New Roman"/>
          <w:sz w:val="34"/>
          <w:szCs w:val="34"/>
        </w:rPr>
        <w:t>月修定）</w:t>
      </w:r>
    </w:p>
    <w:p w:rsidR="00826481" w:rsidRDefault="00C71745">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12.</w:t>
      </w:r>
      <w:r>
        <w:rPr>
          <w:rFonts w:ascii="Times New Roman" w:eastAsia="仿宋_GB2312" w:hAnsi="Times New Roman" w:cs="Times New Roman"/>
          <w:sz w:val="34"/>
          <w:szCs w:val="34"/>
        </w:rPr>
        <w:t>《外来入侵物种管理办法》（</w:t>
      </w:r>
      <w:r>
        <w:rPr>
          <w:rFonts w:ascii="Times New Roman" w:eastAsia="仿宋_GB2312" w:hAnsi="Times New Roman" w:cs="Times New Roman"/>
          <w:sz w:val="34"/>
          <w:szCs w:val="34"/>
        </w:rPr>
        <w:t>2022</w:t>
      </w:r>
      <w:r>
        <w:rPr>
          <w:rFonts w:ascii="Times New Roman" w:eastAsia="仿宋_GB2312" w:hAnsi="Times New Roman" w:cs="Times New Roman"/>
          <w:sz w:val="34"/>
          <w:szCs w:val="34"/>
        </w:rPr>
        <w:t>年</w:t>
      </w:r>
      <w:r>
        <w:rPr>
          <w:rFonts w:ascii="Times New Roman" w:eastAsia="仿宋_GB2312" w:hAnsi="Times New Roman" w:cs="Times New Roman"/>
          <w:sz w:val="34"/>
          <w:szCs w:val="34"/>
        </w:rPr>
        <w:t>8</w:t>
      </w:r>
      <w:r>
        <w:rPr>
          <w:rFonts w:ascii="Times New Roman" w:eastAsia="仿宋_GB2312" w:hAnsi="Times New Roman" w:cs="Times New Roman"/>
          <w:sz w:val="34"/>
          <w:szCs w:val="34"/>
        </w:rPr>
        <w:t>月</w:t>
      </w:r>
      <w:r>
        <w:rPr>
          <w:rFonts w:ascii="Times New Roman" w:eastAsia="仿宋_GB2312" w:hAnsi="Times New Roman" w:cs="Times New Roman"/>
          <w:sz w:val="34"/>
          <w:szCs w:val="34"/>
        </w:rPr>
        <w:t>1</w:t>
      </w:r>
      <w:r>
        <w:rPr>
          <w:rFonts w:ascii="Times New Roman" w:eastAsia="仿宋_GB2312" w:hAnsi="Times New Roman" w:cs="Times New Roman"/>
          <w:sz w:val="34"/>
          <w:szCs w:val="34"/>
        </w:rPr>
        <w:t>日起施行）</w:t>
      </w:r>
    </w:p>
    <w:p w:rsidR="00826481" w:rsidRDefault="00C71745">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13.</w:t>
      </w:r>
      <w:r>
        <w:rPr>
          <w:rFonts w:ascii="Times New Roman" w:eastAsia="仿宋_GB2312" w:hAnsi="Times New Roman" w:cs="Times New Roman"/>
          <w:sz w:val="34"/>
          <w:szCs w:val="34"/>
        </w:rPr>
        <w:t>《辽宁省林业有害生物防治条例》</w:t>
      </w:r>
      <w:r>
        <w:rPr>
          <w:rFonts w:ascii="Times New Roman" w:eastAsia="仿宋_GB2312" w:hAnsi="Times New Roman" w:cs="Times New Roman"/>
          <w:sz w:val="34"/>
          <w:szCs w:val="34"/>
        </w:rPr>
        <w:t xml:space="preserve"> </w:t>
      </w:r>
      <w:r>
        <w:rPr>
          <w:rFonts w:ascii="Times New Roman" w:eastAsia="仿宋_GB2312" w:hAnsi="Times New Roman" w:cs="Times New Roman"/>
          <w:sz w:val="34"/>
          <w:szCs w:val="34"/>
        </w:rPr>
        <w:t>（</w:t>
      </w:r>
      <w:r>
        <w:rPr>
          <w:rFonts w:ascii="Times New Roman" w:eastAsia="仿宋_GB2312" w:hAnsi="Times New Roman" w:cs="Times New Roman"/>
          <w:sz w:val="34"/>
          <w:szCs w:val="34"/>
        </w:rPr>
        <w:t>2022</w:t>
      </w:r>
      <w:r>
        <w:rPr>
          <w:rFonts w:ascii="Times New Roman" w:eastAsia="仿宋_GB2312" w:hAnsi="Times New Roman" w:cs="Times New Roman"/>
          <w:sz w:val="34"/>
          <w:szCs w:val="34"/>
        </w:rPr>
        <w:t>年</w:t>
      </w:r>
      <w:r>
        <w:rPr>
          <w:rFonts w:ascii="Times New Roman" w:eastAsia="仿宋_GB2312" w:hAnsi="Times New Roman" w:cs="Times New Roman"/>
          <w:sz w:val="34"/>
          <w:szCs w:val="34"/>
        </w:rPr>
        <w:t>10</w:t>
      </w:r>
      <w:r>
        <w:rPr>
          <w:rFonts w:ascii="Times New Roman" w:eastAsia="仿宋_GB2312" w:hAnsi="Times New Roman" w:cs="Times New Roman"/>
          <w:sz w:val="34"/>
          <w:szCs w:val="34"/>
        </w:rPr>
        <w:t>月</w:t>
      </w:r>
      <w:r>
        <w:rPr>
          <w:rFonts w:ascii="Times New Roman" w:eastAsia="仿宋_GB2312" w:hAnsi="Times New Roman" w:cs="Times New Roman"/>
          <w:sz w:val="34"/>
          <w:szCs w:val="34"/>
        </w:rPr>
        <w:t>1</w:t>
      </w:r>
      <w:r>
        <w:rPr>
          <w:rFonts w:ascii="Times New Roman" w:eastAsia="仿宋_GB2312" w:hAnsi="Times New Roman" w:cs="Times New Roman"/>
          <w:sz w:val="34"/>
          <w:szCs w:val="34"/>
        </w:rPr>
        <w:t>日起施行）</w:t>
      </w:r>
    </w:p>
    <w:p w:rsidR="00826481" w:rsidRDefault="00C71745" w:rsidP="00702579">
      <w:pPr>
        <w:ind w:firstLineChars="200" w:firstLine="683"/>
        <w:rPr>
          <w:rFonts w:ascii="Times New Roman" w:eastAsia="楷体_GB2312" w:hAnsi="Times New Roman" w:cs="Times New Roman"/>
          <w:b/>
          <w:bCs/>
          <w:sz w:val="34"/>
          <w:szCs w:val="34"/>
        </w:rPr>
      </w:pPr>
      <w:r>
        <w:rPr>
          <w:rFonts w:ascii="Times New Roman" w:eastAsia="楷体_GB2312" w:hAnsi="Times New Roman" w:cs="Times New Roman"/>
          <w:b/>
          <w:bCs/>
          <w:sz w:val="34"/>
          <w:szCs w:val="34"/>
        </w:rPr>
        <w:t>（二）政策文件</w:t>
      </w:r>
    </w:p>
    <w:p w:rsidR="00826481" w:rsidRDefault="00C71745">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1.</w:t>
      </w:r>
      <w:r>
        <w:rPr>
          <w:rFonts w:ascii="Times New Roman" w:eastAsia="仿宋_GB2312" w:hAnsi="Times New Roman" w:cs="Times New Roman"/>
          <w:sz w:val="34"/>
          <w:szCs w:val="34"/>
        </w:rPr>
        <w:t>《国家标准化发展纲要》</w:t>
      </w:r>
      <w:r>
        <w:rPr>
          <w:rFonts w:ascii="Times New Roman" w:eastAsia="仿宋_GB2312" w:hAnsi="Times New Roman" w:cs="Times New Roman"/>
          <w:sz w:val="34"/>
          <w:szCs w:val="34"/>
        </w:rPr>
        <w:t xml:space="preserve"> </w:t>
      </w:r>
      <w:r>
        <w:rPr>
          <w:rFonts w:ascii="Times New Roman" w:eastAsia="仿宋_GB2312" w:hAnsi="Times New Roman" w:cs="Times New Roman"/>
          <w:sz w:val="34"/>
          <w:szCs w:val="34"/>
        </w:rPr>
        <w:t>（中共中央</w:t>
      </w:r>
      <w:r>
        <w:rPr>
          <w:rFonts w:ascii="Times New Roman" w:eastAsia="仿宋_GB2312" w:hAnsi="Times New Roman" w:cs="Times New Roman"/>
          <w:sz w:val="34"/>
          <w:szCs w:val="34"/>
        </w:rPr>
        <w:t xml:space="preserve"> </w:t>
      </w:r>
      <w:r>
        <w:rPr>
          <w:rFonts w:ascii="Times New Roman" w:eastAsia="仿宋_GB2312" w:hAnsi="Times New Roman" w:cs="Times New Roman"/>
          <w:sz w:val="34"/>
          <w:szCs w:val="34"/>
        </w:rPr>
        <w:t>国务院印发，</w:t>
      </w:r>
      <w:r>
        <w:rPr>
          <w:rFonts w:ascii="Times New Roman" w:eastAsia="仿宋_GB2312" w:hAnsi="Times New Roman" w:cs="Times New Roman"/>
          <w:sz w:val="34"/>
          <w:szCs w:val="34"/>
        </w:rPr>
        <w:t>2021</w:t>
      </w:r>
      <w:r>
        <w:rPr>
          <w:rFonts w:ascii="Times New Roman" w:eastAsia="仿宋_GB2312" w:hAnsi="Times New Roman" w:cs="Times New Roman"/>
          <w:sz w:val="34"/>
          <w:szCs w:val="34"/>
        </w:rPr>
        <w:t>年）</w:t>
      </w:r>
    </w:p>
    <w:p w:rsidR="00826481" w:rsidRDefault="00C71745">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2.</w:t>
      </w:r>
      <w:r>
        <w:rPr>
          <w:rFonts w:ascii="Times New Roman" w:eastAsia="仿宋_GB2312" w:hAnsi="Times New Roman" w:cs="Times New Roman"/>
          <w:sz w:val="34"/>
          <w:szCs w:val="34"/>
        </w:rPr>
        <w:t>《国家林业局关于进一步加强林业标准化工作的意见》</w:t>
      </w:r>
      <w:r>
        <w:rPr>
          <w:rFonts w:ascii="Times New Roman" w:eastAsia="仿宋_GB2312" w:hAnsi="Times New Roman" w:cs="Times New Roman"/>
          <w:sz w:val="34"/>
          <w:szCs w:val="34"/>
        </w:rPr>
        <w:t xml:space="preserve"> </w:t>
      </w:r>
      <w:r>
        <w:rPr>
          <w:rFonts w:ascii="Times New Roman" w:eastAsia="仿宋_GB2312" w:hAnsi="Times New Roman" w:cs="Times New Roman"/>
          <w:sz w:val="34"/>
          <w:szCs w:val="34"/>
        </w:rPr>
        <w:t>（林科发〔</w:t>
      </w:r>
      <w:r>
        <w:rPr>
          <w:rFonts w:ascii="Times New Roman" w:eastAsia="仿宋_GB2312" w:hAnsi="Times New Roman" w:cs="Times New Roman"/>
          <w:sz w:val="34"/>
          <w:szCs w:val="34"/>
        </w:rPr>
        <w:t>2015</w:t>
      </w:r>
      <w:r>
        <w:rPr>
          <w:rFonts w:ascii="Times New Roman" w:eastAsia="仿宋_GB2312" w:hAnsi="Times New Roman" w:cs="Times New Roman"/>
          <w:sz w:val="34"/>
          <w:szCs w:val="34"/>
        </w:rPr>
        <w:t>〕</w:t>
      </w:r>
      <w:r>
        <w:rPr>
          <w:rFonts w:ascii="Times New Roman" w:eastAsia="仿宋_GB2312" w:hAnsi="Times New Roman" w:cs="Times New Roman"/>
          <w:sz w:val="34"/>
          <w:szCs w:val="34"/>
        </w:rPr>
        <w:t>127</w:t>
      </w:r>
      <w:r>
        <w:rPr>
          <w:rFonts w:ascii="Times New Roman" w:eastAsia="仿宋_GB2312" w:hAnsi="Times New Roman" w:cs="Times New Roman"/>
          <w:sz w:val="34"/>
          <w:szCs w:val="34"/>
        </w:rPr>
        <w:t>号，</w:t>
      </w:r>
      <w:r>
        <w:rPr>
          <w:rFonts w:ascii="Times New Roman" w:eastAsia="仿宋_GB2312" w:hAnsi="Times New Roman" w:cs="Times New Roman"/>
          <w:sz w:val="34"/>
          <w:szCs w:val="34"/>
        </w:rPr>
        <w:t>2015</w:t>
      </w:r>
      <w:r>
        <w:rPr>
          <w:rFonts w:ascii="Times New Roman" w:eastAsia="仿宋_GB2312" w:hAnsi="Times New Roman" w:cs="Times New Roman"/>
          <w:sz w:val="34"/>
          <w:szCs w:val="34"/>
        </w:rPr>
        <w:t>年）</w:t>
      </w:r>
    </w:p>
    <w:p w:rsidR="00826481" w:rsidRDefault="00C71745">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3.</w:t>
      </w:r>
      <w:r>
        <w:rPr>
          <w:rFonts w:ascii="Times New Roman" w:eastAsia="仿宋_GB2312" w:hAnsi="Times New Roman" w:cs="Times New Roman"/>
          <w:sz w:val="34"/>
          <w:szCs w:val="34"/>
        </w:rPr>
        <w:t>《关于印发重大外来林业有害生物灾害等</w:t>
      </w:r>
      <w:r>
        <w:rPr>
          <w:rFonts w:ascii="Times New Roman" w:eastAsia="仿宋_GB2312" w:hAnsi="Times New Roman" w:cs="Times New Roman"/>
          <w:sz w:val="34"/>
          <w:szCs w:val="34"/>
        </w:rPr>
        <w:t>3</w:t>
      </w:r>
      <w:r>
        <w:rPr>
          <w:rFonts w:ascii="Times New Roman" w:eastAsia="仿宋_GB2312" w:hAnsi="Times New Roman" w:cs="Times New Roman"/>
          <w:sz w:val="34"/>
          <w:szCs w:val="34"/>
        </w:rPr>
        <w:t>个部门应急预案的通知》</w:t>
      </w:r>
      <w:r>
        <w:rPr>
          <w:rFonts w:ascii="Times New Roman" w:eastAsia="仿宋_GB2312" w:hAnsi="Times New Roman" w:cs="Times New Roman"/>
          <w:sz w:val="34"/>
          <w:szCs w:val="34"/>
        </w:rPr>
        <w:t xml:space="preserve"> </w:t>
      </w:r>
      <w:r>
        <w:rPr>
          <w:rFonts w:ascii="Times New Roman" w:eastAsia="仿宋_GB2312" w:hAnsi="Times New Roman" w:cs="Times New Roman"/>
          <w:sz w:val="34"/>
          <w:szCs w:val="34"/>
        </w:rPr>
        <w:t>（林造发〔</w:t>
      </w:r>
      <w:r>
        <w:rPr>
          <w:rFonts w:ascii="Times New Roman" w:eastAsia="仿宋_GB2312" w:hAnsi="Times New Roman" w:cs="Times New Roman"/>
          <w:sz w:val="34"/>
          <w:szCs w:val="34"/>
        </w:rPr>
        <w:t>2005</w:t>
      </w:r>
      <w:r>
        <w:rPr>
          <w:rFonts w:ascii="Times New Roman" w:eastAsia="仿宋_GB2312" w:hAnsi="Times New Roman" w:cs="Times New Roman"/>
          <w:sz w:val="34"/>
          <w:szCs w:val="34"/>
        </w:rPr>
        <w:t>〕</w:t>
      </w:r>
      <w:r>
        <w:rPr>
          <w:rFonts w:ascii="Times New Roman" w:eastAsia="仿宋_GB2312" w:hAnsi="Times New Roman" w:cs="Times New Roman"/>
          <w:sz w:val="34"/>
          <w:szCs w:val="34"/>
        </w:rPr>
        <w:t>100</w:t>
      </w:r>
      <w:r>
        <w:rPr>
          <w:rFonts w:ascii="Times New Roman" w:eastAsia="仿宋_GB2312" w:hAnsi="Times New Roman" w:cs="Times New Roman"/>
          <w:sz w:val="34"/>
          <w:szCs w:val="34"/>
        </w:rPr>
        <w:t>号，</w:t>
      </w:r>
      <w:r>
        <w:rPr>
          <w:rFonts w:ascii="Times New Roman" w:eastAsia="仿宋_GB2312" w:hAnsi="Times New Roman" w:cs="Times New Roman"/>
          <w:sz w:val="34"/>
          <w:szCs w:val="34"/>
        </w:rPr>
        <w:t>2005</w:t>
      </w:r>
      <w:r>
        <w:rPr>
          <w:rFonts w:ascii="Times New Roman" w:eastAsia="仿宋_GB2312" w:hAnsi="Times New Roman" w:cs="Times New Roman"/>
          <w:sz w:val="34"/>
          <w:szCs w:val="34"/>
        </w:rPr>
        <w:t>年）</w:t>
      </w:r>
    </w:p>
    <w:p w:rsidR="00826481" w:rsidRDefault="00C71745">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4.</w:t>
      </w:r>
      <w:r>
        <w:rPr>
          <w:rFonts w:ascii="Times New Roman" w:eastAsia="仿宋_GB2312" w:hAnsi="Times New Roman" w:cs="Times New Roman"/>
          <w:sz w:val="34"/>
          <w:szCs w:val="34"/>
        </w:rPr>
        <w:t>《关于印发〈</w:t>
      </w:r>
      <w:r>
        <w:rPr>
          <w:rFonts w:ascii="Times New Roman" w:eastAsia="仿宋_GB2312" w:hAnsi="Times New Roman" w:cs="Times New Roman"/>
          <w:sz w:val="34"/>
          <w:szCs w:val="34"/>
        </w:rPr>
        <w:t>“</w:t>
      </w:r>
      <w:r>
        <w:rPr>
          <w:rFonts w:ascii="Times New Roman" w:eastAsia="仿宋_GB2312" w:hAnsi="Times New Roman" w:cs="Times New Roman"/>
          <w:sz w:val="34"/>
          <w:szCs w:val="34"/>
        </w:rPr>
        <w:t>十四五</w:t>
      </w:r>
      <w:r>
        <w:rPr>
          <w:rFonts w:ascii="Times New Roman" w:eastAsia="仿宋_GB2312" w:hAnsi="Times New Roman" w:cs="Times New Roman"/>
          <w:sz w:val="34"/>
          <w:szCs w:val="34"/>
        </w:rPr>
        <w:t>”</w:t>
      </w:r>
      <w:r>
        <w:rPr>
          <w:rFonts w:ascii="Times New Roman" w:eastAsia="仿宋_GB2312" w:hAnsi="Times New Roman" w:cs="Times New Roman"/>
          <w:sz w:val="34"/>
          <w:szCs w:val="34"/>
        </w:rPr>
        <w:t>推动高质量发展的国家标准体系建设规划〉的通知》</w:t>
      </w:r>
      <w:r>
        <w:rPr>
          <w:rFonts w:ascii="Times New Roman" w:eastAsia="仿宋_GB2312" w:hAnsi="Times New Roman" w:cs="Times New Roman"/>
          <w:sz w:val="34"/>
          <w:szCs w:val="34"/>
        </w:rPr>
        <w:t xml:space="preserve"> </w:t>
      </w:r>
      <w:r>
        <w:rPr>
          <w:rFonts w:ascii="Times New Roman" w:eastAsia="仿宋_GB2312" w:hAnsi="Times New Roman" w:cs="Times New Roman"/>
          <w:sz w:val="34"/>
          <w:szCs w:val="34"/>
        </w:rPr>
        <w:t>（国标委联〔</w:t>
      </w:r>
      <w:r>
        <w:rPr>
          <w:rFonts w:ascii="Times New Roman" w:eastAsia="仿宋_GB2312" w:hAnsi="Times New Roman" w:cs="Times New Roman"/>
          <w:sz w:val="34"/>
          <w:szCs w:val="34"/>
        </w:rPr>
        <w:t>2021</w:t>
      </w:r>
      <w:r>
        <w:rPr>
          <w:rFonts w:ascii="Times New Roman" w:eastAsia="仿宋_GB2312" w:hAnsi="Times New Roman" w:cs="Times New Roman"/>
          <w:sz w:val="34"/>
          <w:szCs w:val="34"/>
        </w:rPr>
        <w:t>〕</w:t>
      </w:r>
      <w:r>
        <w:rPr>
          <w:rFonts w:ascii="Times New Roman" w:eastAsia="仿宋_GB2312" w:hAnsi="Times New Roman" w:cs="Times New Roman"/>
          <w:sz w:val="34"/>
          <w:szCs w:val="34"/>
        </w:rPr>
        <w:t>36</w:t>
      </w:r>
      <w:r>
        <w:rPr>
          <w:rFonts w:ascii="Times New Roman" w:eastAsia="仿宋_GB2312" w:hAnsi="Times New Roman" w:cs="Times New Roman"/>
          <w:sz w:val="34"/>
          <w:szCs w:val="34"/>
        </w:rPr>
        <w:t>号，</w:t>
      </w:r>
      <w:r>
        <w:rPr>
          <w:rFonts w:ascii="Times New Roman" w:eastAsia="仿宋_GB2312" w:hAnsi="Times New Roman" w:cs="Times New Roman"/>
          <w:sz w:val="34"/>
          <w:szCs w:val="34"/>
        </w:rPr>
        <w:t>2021</w:t>
      </w:r>
      <w:r>
        <w:rPr>
          <w:rFonts w:ascii="Times New Roman" w:eastAsia="仿宋_GB2312" w:hAnsi="Times New Roman" w:cs="Times New Roman"/>
          <w:sz w:val="34"/>
          <w:szCs w:val="34"/>
        </w:rPr>
        <w:t>年）</w:t>
      </w:r>
    </w:p>
    <w:p w:rsidR="00826481" w:rsidRDefault="00C71745">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5.</w:t>
      </w:r>
      <w:r>
        <w:rPr>
          <w:rFonts w:ascii="Times New Roman" w:eastAsia="仿宋_GB2312" w:hAnsi="Times New Roman" w:cs="Times New Roman"/>
          <w:sz w:val="34"/>
          <w:szCs w:val="34"/>
        </w:rPr>
        <w:t>《关于贯彻〈国家标准化发展纲要〉的实施意见》</w:t>
      </w:r>
      <w:r>
        <w:rPr>
          <w:rFonts w:ascii="Times New Roman" w:eastAsia="仿宋_GB2312" w:hAnsi="Times New Roman" w:cs="Times New Roman"/>
          <w:sz w:val="34"/>
          <w:szCs w:val="34"/>
        </w:rPr>
        <w:t xml:space="preserve"> </w:t>
      </w:r>
      <w:r>
        <w:rPr>
          <w:rFonts w:ascii="Times New Roman" w:eastAsia="仿宋_GB2312" w:hAnsi="Times New Roman" w:cs="Times New Roman"/>
          <w:sz w:val="34"/>
          <w:szCs w:val="34"/>
        </w:rPr>
        <w:t>（中共辽宁省委、辽宁省人民政府，</w:t>
      </w:r>
      <w:r>
        <w:rPr>
          <w:rFonts w:ascii="Times New Roman" w:eastAsia="仿宋_GB2312" w:hAnsi="Times New Roman" w:cs="Times New Roman"/>
          <w:sz w:val="34"/>
          <w:szCs w:val="34"/>
        </w:rPr>
        <w:t>2022</w:t>
      </w:r>
      <w:r>
        <w:rPr>
          <w:rFonts w:ascii="Times New Roman" w:eastAsia="仿宋_GB2312" w:hAnsi="Times New Roman" w:cs="Times New Roman"/>
          <w:sz w:val="34"/>
          <w:szCs w:val="34"/>
        </w:rPr>
        <w:t>年）</w:t>
      </w:r>
    </w:p>
    <w:p w:rsidR="00826481" w:rsidRDefault="00C71745">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6.</w:t>
      </w:r>
      <w:r>
        <w:rPr>
          <w:rFonts w:ascii="Times New Roman" w:eastAsia="仿宋_GB2312" w:hAnsi="Times New Roman" w:cs="Times New Roman"/>
          <w:sz w:val="34"/>
          <w:szCs w:val="34"/>
        </w:rPr>
        <w:t>《辽宁省地方标准管理办法》</w:t>
      </w:r>
      <w:r>
        <w:rPr>
          <w:rFonts w:ascii="Times New Roman" w:eastAsia="仿宋_GB2312" w:hAnsi="Times New Roman" w:cs="Times New Roman"/>
          <w:sz w:val="34"/>
          <w:szCs w:val="34"/>
        </w:rPr>
        <w:t xml:space="preserve"> </w:t>
      </w:r>
      <w:r>
        <w:rPr>
          <w:rFonts w:ascii="Times New Roman" w:eastAsia="仿宋_GB2312" w:hAnsi="Times New Roman" w:cs="Times New Roman"/>
          <w:sz w:val="34"/>
          <w:szCs w:val="34"/>
        </w:rPr>
        <w:t>（</w:t>
      </w:r>
      <w:r>
        <w:rPr>
          <w:rFonts w:ascii="Times New Roman" w:eastAsia="仿宋_GB2312" w:hAnsi="Times New Roman" w:cs="Times New Roman"/>
          <w:sz w:val="34"/>
          <w:szCs w:val="34"/>
        </w:rPr>
        <w:t>2021</w:t>
      </w:r>
      <w:r>
        <w:rPr>
          <w:rFonts w:ascii="Times New Roman" w:eastAsia="仿宋_GB2312" w:hAnsi="Times New Roman" w:cs="Times New Roman"/>
          <w:sz w:val="34"/>
          <w:szCs w:val="34"/>
        </w:rPr>
        <w:t>年</w:t>
      </w:r>
      <w:r>
        <w:rPr>
          <w:rFonts w:ascii="Times New Roman" w:eastAsia="仿宋_GB2312" w:hAnsi="Times New Roman" w:cs="Times New Roman"/>
          <w:sz w:val="34"/>
          <w:szCs w:val="34"/>
        </w:rPr>
        <w:t>5</w:t>
      </w:r>
      <w:r>
        <w:rPr>
          <w:rFonts w:ascii="Times New Roman" w:eastAsia="仿宋_GB2312" w:hAnsi="Times New Roman" w:cs="Times New Roman"/>
          <w:sz w:val="34"/>
          <w:szCs w:val="34"/>
        </w:rPr>
        <w:t>月</w:t>
      </w:r>
      <w:r>
        <w:rPr>
          <w:rFonts w:ascii="Times New Roman" w:eastAsia="仿宋_GB2312" w:hAnsi="Times New Roman" w:cs="Times New Roman"/>
          <w:sz w:val="34"/>
          <w:szCs w:val="34"/>
        </w:rPr>
        <w:t>1</w:t>
      </w:r>
      <w:r>
        <w:rPr>
          <w:rFonts w:ascii="Times New Roman" w:eastAsia="仿宋_GB2312" w:hAnsi="Times New Roman" w:cs="Times New Roman"/>
          <w:sz w:val="34"/>
          <w:szCs w:val="34"/>
        </w:rPr>
        <w:t>日起施行）</w:t>
      </w:r>
    </w:p>
    <w:p w:rsidR="00826481" w:rsidRDefault="00C71745">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7</w:t>
      </w:r>
      <w:r>
        <w:rPr>
          <w:rFonts w:ascii="Times New Roman" w:eastAsia="仿宋_GB2312" w:hAnsi="Times New Roman" w:cs="Times New Roman"/>
          <w:sz w:val="34"/>
          <w:szCs w:val="34"/>
        </w:rPr>
        <w:t>.</w:t>
      </w:r>
      <w:r>
        <w:rPr>
          <w:rFonts w:ascii="Times New Roman" w:eastAsia="仿宋_GB2312" w:hAnsi="Times New Roman" w:cs="Times New Roman"/>
          <w:sz w:val="34"/>
          <w:szCs w:val="34"/>
        </w:rPr>
        <w:t>《辽宁省地方标准制修订工作细则（试行）》</w:t>
      </w:r>
      <w:r>
        <w:rPr>
          <w:rFonts w:ascii="Times New Roman" w:eastAsia="仿宋_GB2312" w:hAnsi="Times New Roman" w:cs="Times New Roman"/>
          <w:sz w:val="34"/>
          <w:szCs w:val="34"/>
        </w:rPr>
        <w:t xml:space="preserve"> </w:t>
      </w:r>
      <w:r>
        <w:rPr>
          <w:rFonts w:ascii="Times New Roman" w:eastAsia="仿宋_GB2312" w:hAnsi="Times New Roman" w:cs="Times New Roman"/>
          <w:sz w:val="34"/>
          <w:szCs w:val="34"/>
        </w:rPr>
        <w:t>（辽宁省实施标准化发展战略联席会议办公室，</w:t>
      </w:r>
      <w:r>
        <w:rPr>
          <w:rFonts w:ascii="Times New Roman" w:eastAsia="仿宋_GB2312" w:hAnsi="Times New Roman" w:cs="Times New Roman"/>
          <w:sz w:val="34"/>
          <w:szCs w:val="34"/>
        </w:rPr>
        <w:t>2021</w:t>
      </w:r>
      <w:r>
        <w:rPr>
          <w:rFonts w:ascii="Times New Roman" w:eastAsia="仿宋_GB2312" w:hAnsi="Times New Roman" w:cs="Times New Roman"/>
          <w:sz w:val="34"/>
          <w:szCs w:val="34"/>
        </w:rPr>
        <w:t>年）</w:t>
      </w:r>
    </w:p>
    <w:p w:rsidR="00826481" w:rsidRDefault="00C71745" w:rsidP="00702579">
      <w:pPr>
        <w:ind w:firstLineChars="200" w:firstLine="683"/>
        <w:rPr>
          <w:rFonts w:ascii="Times New Roman" w:eastAsia="楷体_GB2312" w:hAnsi="Times New Roman" w:cs="Times New Roman"/>
          <w:b/>
          <w:bCs/>
          <w:sz w:val="34"/>
          <w:szCs w:val="34"/>
        </w:rPr>
      </w:pPr>
      <w:r>
        <w:rPr>
          <w:rFonts w:ascii="Times New Roman" w:eastAsia="楷体_GB2312" w:hAnsi="Times New Roman" w:cs="Times New Roman"/>
          <w:b/>
          <w:bCs/>
          <w:sz w:val="34"/>
          <w:szCs w:val="34"/>
        </w:rPr>
        <w:lastRenderedPageBreak/>
        <w:t>（三）相关规划及标准</w:t>
      </w:r>
    </w:p>
    <w:p w:rsidR="00826481" w:rsidRDefault="00C71745">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1.</w:t>
      </w:r>
      <w:r>
        <w:rPr>
          <w:rFonts w:ascii="Times New Roman" w:eastAsia="仿宋_GB2312" w:hAnsi="Times New Roman" w:cs="Times New Roman"/>
          <w:sz w:val="34"/>
          <w:szCs w:val="34"/>
        </w:rPr>
        <w:t>《</w:t>
      </w:r>
      <w:hyperlink r:id="rId9" w:history="1">
        <w:r>
          <w:rPr>
            <w:rFonts w:ascii="Times New Roman" w:eastAsia="仿宋_GB2312" w:hAnsi="Times New Roman" w:cs="Times New Roman"/>
            <w:sz w:val="34"/>
            <w:szCs w:val="34"/>
          </w:rPr>
          <w:t>标准化工作导则</w:t>
        </w:r>
        <w:r>
          <w:rPr>
            <w:rFonts w:ascii="Times New Roman" w:eastAsia="仿宋_GB2312" w:hAnsi="Times New Roman" w:cs="Times New Roman"/>
            <w:sz w:val="34"/>
            <w:szCs w:val="34"/>
          </w:rPr>
          <w:t xml:space="preserve"> </w:t>
        </w:r>
        <w:r>
          <w:rPr>
            <w:rFonts w:ascii="Times New Roman" w:eastAsia="仿宋_GB2312" w:hAnsi="Times New Roman" w:cs="Times New Roman"/>
            <w:sz w:val="34"/>
            <w:szCs w:val="34"/>
          </w:rPr>
          <w:t>第</w:t>
        </w:r>
        <w:r>
          <w:rPr>
            <w:rFonts w:ascii="Times New Roman" w:eastAsia="仿宋_GB2312" w:hAnsi="Times New Roman" w:cs="Times New Roman"/>
            <w:sz w:val="34"/>
            <w:szCs w:val="34"/>
          </w:rPr>
          <w:t>1</w:t>
        </w:r>
        <w:r>
          <w:rPr>
            <w:rFonts w:ascii="Times New Roman" w:eastAsia="仿宋_GB2312" w:hAnsi="Times New Roman" w:cs="Times New Roman"/>
            <w:sz w:val="34"/>
            <w:szCs w:val="34"/>
          </w:rPr>
          <w:t>部分：标准化文件的结构和起草规则</w:t>
        </w:r>
      </w:hyperlink>
      <w:r>
        <w:rPr>
          <w:rFonts w:ascii="Times New Roman" w:eastAsia="仿宋_GB2312" w:hAnsi="Times New Roman" w:cs="Times New Roman"/>
          <w:sz w:val="34"/>
          <w:szCs w:val="34"/>
        </w:rPr>
        <w:t>》</w:t>
      </w:r>
      <w:r>
        <w:rPr>
          <w:rFonts w:ascii="Times New Roman" w:eastAsia="仿宋_GB2312" w:hAnsi="Times New Roman" w:cs="Times New Roman"/>
          <w:sz w:val="34"/>
          <w:szCs w:val="34"/>
        </w:rPr>
        <w:t>GB/T 1.1-2020</w:t>
      </w:r>
    </w:p>
    <w:p w:rsidR="00826481" w:rsidRDefault="00C71745">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2.</w:t>
      </w:r>
      <w:r>
        <w:rPr>
          <w:rFonts w:ascii="Times New Roman" w:eastAsia="仿宋_GB2312" w:hAnsi="Times New Roman" w:cs="Times New Roman"/>
          <w:sz w:val="34"/>
          <w:szCs w:val="34"/>
        </w:rPr>
        <w:t>《标准体系构建原则和要求》</w:t>
      </w:r>
      <w:r>
        <w:rPr>
          <w:rFonts w:ascii="Times New Roman" w:eastAsia="仿宋_GB2312" w:hAnsi="Times New Roman" w:cs="Times New Roman"/>
          <w:sz w:val="34"/>
          <w:szCs w:val="34"/>
        </w:rPr>
        <w:t>GB/T 13016-2018</w:t>
      </w:r>
    </w:p>
    <w:p w:rsidR="00826481" w:rsidRDefault="00C71745">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3.</w:t>
      </w:r>
      <w:r>
        <w:rPr>
          <w:rFonts w:ascii="Times New Roman" w:eastAsia="仿宋_GB2312" w:hAnsi="Times New Roman" w:cs="Times New Roman"/>
          <w:sz w:val="34"/>
          <w:szCs w:val="34"/>
        </w:rPr>
        <w:t>《林业检疫性有害生物调查总则》</w:t>
      </w:r>
      <w:r>
        <w:rPr>
          <w:rFonts w:ascii="Times New Roman" w:eastAsia="仿宋_GB2312" w:hAnsi="Times New Roman" w:cs="Times New Roman"/>
          <w:sz w:val="34"/>
          <w:szCs w:val="34"/>
        </w:rPr>
        <w:t>GB/T 23617-2009</w:t>
      </w:r>
    </w:p>
    <w:p w:rsidR="00826481" w:rsidRDefault="00C71745">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4.</w:t>
      </w:r>
      <w:r>
        <w:rPr>
          <w:rFonts w:ascii="Times New Roman" w:eastAsia="仿宋_GB2312" w:hAnsi="Times New Roman" w:cs="Times New Roman"/>
          <w:sz w:val="34"/>
          <w:szCs w:val="34"/>
        </w:rPr>
        <w:t>《林业植物检疫检验实验室管理指南》</w:t>
      </w:r>
      <w:r>
        <w:rPr>
          <w:rFonts w:ascii="Times New Roman" w:eastAsia="仿宋_GB2312" w:hAnsi="Times New Roman" w:cs="Times New Roman"/>
          <w:sz w:val="34"/>
          <w:szCs w:val="34"/>
        </w:rPr>
        <w:t>LY/T 2420-2015</w:t>
      </w:r>
    </w:p>
    <w:p w:rsidR="00826481" w:rsidRDefault="00C71745">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5.</w:t>
      </w:r>
      <w:r>
        <w:rPr>
          <w:rFonts w:ascii="Times New Roman" w:eastAsia="仿宋_GB2312" w:hAnsi="Times New Roman" w:cs="Times New Roman"/>
          <w:sz w:val="34"/>
          <w:szCs w:val="34"/>
        </w:rPr>
        <w:t>《植物检疫抽样技术规则》</w:t>
      </w:r>
      <w:r>
        <w:rPr>
          <w:rFonts w:ascii="Times New Roman" w:eastAsia="仿宋_GB2312" w:hAnsi="Times New Roman" w:cs="Times New Roman"/>
          <w:sz w:val="34"/>
          <w:szCs w:val="34"/>
        </w:rPr>
        <w:t>SN/T</w:t>
      </w:r>
      <w:r>
        <w:rPr>
          <w:rFonts w:ascii="Times New Roman" w:eastAsia="仿宋_GB2312" w:hAnsi="Times New Roman" w:cs="Times New Roman"/>
          <w:sz w:val="34"/>
          <w:szCs w:val="34"/>
        </w:rPr>
        <w:t xml:space="preserve"> 3462-2012</w:t>
      </w:r>
    </w:p>
    <w:p w:rsidR="00826481" w:rsidRDefault="00C71745">
      <w:pPr>
        <w:ind w:firstLineChars="200" w:firstLine="680"/>
        <w:rPr>
          <w:rFonts w:ascii="Times New Roman" w:eastAsia="黑体" w:hAnsi="Times New Roman" w:cs="Times New Roman"/>
          <w:sz w:val="34"/>
          <w:szCs w:val="34"/>
        </w:rPr>
      </w:pPr>
      <w:bookmarkStart w:id="3" w:name="_Toc2195"/>
      <w:r>
        <w:rPr>
          <w:rFonts w:ascii="Times New Roman" w:eastAsia="黑体" w:hAnsi="Times New Roman" w:cs="Times New Roman"/>
          <w:sz w:val="34"/>
          <w:szCs w:val="34"/>
        </w:rPr>
        <w:t>三、林草有害生物防治检疫现状</w:t>
      </w:r>
      <w:bookmarkEnd w:id="3"/>
    </w:p>
    <w:p w:rsidR="00826481" w:rsidRDefault="00C71745" w:rsidP="00702579">
      <w:pPr>
        <w:ind w:firstLineChars="200" w:firstLine="683"/>
        <w:rPr>
          <w:rFonts w:ascii="Times New Roman" w:eastAsia="楷体_GB2312" w:hAnsi="Times New Roman" w:cs="Times New Roman"/>
          <w:b/>
          <w:bCs/>
          <w:sz w:val="34"/>
          <w:szCs w:val="34"/>
        </w:rPr>
      </w:pPr>
      <w:bookmarkStart w:id="4" w:name="_Toc27568"/>
      <w:r>
        <w:rPr>
          <w:rFonts w:ascii="Times New Roman" w:eastAsia="楷体_GB2312" w:hAnsi="Times New Roman" w:cs="Times New Roman"/>
          <w:b/>
          <w:bCs/>
          <w:sz w:val="34"/>
          <w:szCs w:val="34"/>
        </w:rPr>
        <w:t>（一）国内有害生物防治检疫现状</w:t>
      </w:r>
    </w:p>
    <w:p w:rsidR="00826481" w:rsidRDefault="00C71745">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我国是全球林业有害生物发生、危害比较严重的国家，林业有害生物发生面积每年超过</w:t>
      </w:r>
      <w:r>
        <w:rPr>
          <w:rFonts w:ascii="Times New Roman" w:eastAsia="仿宋_GB2312" w:hAnsi="Times New Roman" w:cs="Times New Roman"/>
          <w:sz w:val="34"/>
          <w:szCs w:val="34"/>
        </w:rPr>
        <w:t>1.78</w:t>
      </w:r>
      <w:r>
        <w:rPr>
          <w:rFonts w:ascii="Times New Roman" w:eastAsia="仿宋_GB2312" w:hAnsi="Times New Roman" w:cs="Times New Roman"/>
          <w:sz w:val="34"/>
          <w:szCs w:val="34"/>
        </w:rPr>
        <w:t>亿亩，约占人工乔木林灾害面积的</w:t>
      </w:r>
      <w:r>
        <w:rPr>
          <w:rFonts w:ascii="Times New Roman" w:eastAsia="仿宋_GB2312" w:hAnsi="Times New Roman" w:cs="Times New Roman"/>
          <w:sz w:val="34"/>
          <w:szCs w:val="34"/>
        </w:rPr>
        <w:t>50%</w:t>
      </w:r>
      <w:r>
        <w:rPr>
          <w:rFonts w:ascii="Times New Roman" w:eastAsia="仿宋_GB2312" w:hAnsi="Times New Roman" w:cs="Times New Roman"/>
          <w:sz w:val="34"/>
          <w:szCs w:val="34"/>
        </w:rPr>
        <w:t>，年均造成死树</w:t>
      </w:r>
      <w:r>
        <w:rPr>
          <w:rFonts w:ascii="Times New Roman" w:eastAsia="仿宋_GB2312" w:hAnsi="Times New Roman" w:cs="Times New Roman"/>
          <w:sz w:val="34"/>
          <w:szCs w:val="34"/>
        </w:rPr>
        <w:t>4000</w:t>
      </w:r>
      <w:r>
        <w:rPr>
          <w:rFonts w:ascii="Times New Roman" w:eastAsia="仿宋_GB2312" w:hAnsi="Times New Roman" w:cs="Times New Roman"/>
          <w:sz w:val="34"/>
          <w:szCs w:val="34"/>
        </w:rPr>
        <w:t>多万株。据</w:t>
      </w:r>
      <w:r>
        <w:rPr>
          <w:rFonts w:ascii="Times New Roman" w:eastAsia="仿宋_GB2312" w:hAnsi="Times New Roman" w:cs="Times New Roman"/>
          <w:sz w:val="34"/>
          <w:szCs w:val="34"/>
        </w:rPr>
        <w:t>2019</w:t>
      </w:r>
      <w:r>
        <w:rPr>
          <w:rFonts w:ascii="Times New Roman" w:eastAsia="仿宋_GB2312" w:hAnsi="Times New Roman" w:cs="Times New Roman"/>
          <w:sz w:val="34"/>
          <w:szCs w:val="34"/>
        </w:rPr>
        <w:t>年全国林业有害生物普查统计，共发现对林木种苗及其产品造成危害的林业有害生物种类</w:t>
      </w:r>
      <w:r>
        <w:rPr>
          <w:rFonts w:ascii="Times New Roman" w:eastAsia="仿宋_GB2312" w:hAnsi="Times New Roman" w:cs="Times New Roman"/>
          <w:sz w:val="34"/>
          <w:szCs w:val="34"/>
        </w:rPr>
        <w:t>6179</w:t>
      </w:r>
      <w:r>
        <w:rPr>
          <w:rFonts w:ascii="Times New Roman" w:eastAsia="仿宋_GB2312" w:hAnsi="Times New Roman" w:cs="Times New Roman"/>
          <w:sz w:val="34"/>
          <w:szCs w:val="34"/>
        </w:rPr>
        <w:t>种，其中，昆虫类</w:t>
      </w:r>
      <w:r>
        <w:rPr>
          <w:rFonts w:ascii="Times New Roman" w:eastAsia="仿宋_GB2312" w:hAnsi="Times New Roman" w:cs="Times New Roman"/>
          <w:sz w:val="34"/>
          <w:szCs w:val="34"/>
        </w:rPr>
        <w:t>5030</w:t>
      </w:r>
      <w:r>
        <w:rPr>
          <w:rFonts w:ascii="Times New Roman" w:eastAsia="仿宋_GB2312" w:hAnsi="Times New Roman" w:cs="Times New Roman"/>
          <w:sz w:val="34"/>
          <w:szCs w:val="34"/>
        </w:rPr>
        <w:t>种，真菌类</w:t>
      </w:r>
      <w:r>
        <w:rPr>
          <w:rFonts w:ascii="Times New Roman" w:eastAsia="仿宋_GB2312" w:hAnsi="Times New Roman" w:cs="Times New Roman"/>
          <w:sz w:val="34"/>
          <w:szCs w:val="34"/>
        </w:rPr>
        <w:t>726</w:t>
      </w:r>
      <w:r>
        <w:rPr>
          <w:rFonts w:ascii="Times New Roman" w:eastAsia="仿宋_GB2312" w:hAnsi="Times New Roman" w:cs="Times New Roman"/>
          <w:sz w:val="34"/>
          <w:szCs w:val="34"/>
        </w:rPr>
        <w:t>种，细菌类</w:t>
      </w:r>
      <w:r>
        <w:rPr>
          <w:rFonts w:ascii="Times New Roman" w:eastAsia="仿宋_GB2312" w:hAnsi="Times New Roman" w:cs="Times New Roman"/>
          <w:sz w:val="34"/>
          <w:szCs w:val="34"/>
        </w:rPr>
        <w:t>21</w:t>
      </w:r>
      <w:r>
        <w:rPr>
          <w:rFonts w:ascii="Times New Roman" w:eastAsia="仿宋_GB2312" w:hAnsi="Times New Roman" w:cs="Times New Roman"/>
          <w:sz w:val="34"/>
          <w:szCs w:val="34"/>
        </w:rPr>
        <w:t>种，病毒类</w:t>
      </w:r>
      <w:r>
        <w:rPr>
          <w:rFonts w:ascii="Times New Roman" w:eastAsia="仿宋_GB2312" w:hAnsi="Times New Roman" w:cs="Times New Roman"/>
          <w:sz w:val="34"/>
          <w:szCs w:val="34"/>
        </w:rPr>
        <w:t>18</w:t>
      </w:r>
      <w:r>
        <w:rPr>
          <w:rFonts w:ascii="Times New Roman" w:eastAsia="仿宋_GB2312" w:hAnsi="Times New Roman" w:cs="Times New Roman"/>
          <w:sz w:val="34"/>
          <w:szCs w:val="34"/>
        </w:rPr>
        <w:t>种，线虫类</w:t>
      </w:r>
      <w:r>
        <w:rPr>
          <w:rFonts w:ascii="Times New Roman" w:eastAsia="仿宋_GB2312" w:hAnsi="Times New Roman" w:cs="Times New Roman"/>
          <w:sz w:val="34"/>
          <w:szCs w:val="34"/>
        </w:rPr>
        <w:t>6</w:t>
      </w:r>
      <w:r>
        <w:rPr>
          <w:rFonts w:ascii="Times New Roman" w:eastAsia="仿宋_GB2312" w:hAnsi="Times New Roman" w:cs="Times New Roman"/>
          <w:sz w:val="34"/>
          <w:szCs w:val="34"/>
        </w:rPr>
        <w:t>种，植原体类</w:t>
      </w:r>
      <w:r>
        <w:rPr>
          <w:rFonts w:ascii="Times New Roman" w:eastAsia="仿宋_GB2312" w:hAnsi="Times New Roman" w:cs="Times New Roman"/>
          <w:sz w:val="34"/>
          <w:szCs w:val="34"/>
        </w:rPr>
        <w:t>11</w:t>
      </w:r>
      <w:r>
        <w:rPr>
          <w:rFonts w:ascii="Times New Roman" w:eastAsia="仿宋_GB2312" w:hAnsi="Times New Roman" w:cs="Times New Roman"/>
          <w:sz w:val="34"/>
          <w:szCs w:val="34"/>
        </w:rPr>
        <w:t>种，鼠（兔）类</w:t>
      </w:r>
      <w:r>
        <w:rPr>
          <w:rFonts w:ascii="Times New Roman" w:eastAsia="仿宋_GB2312" w:hAnsi="Times New Roman" w:cs="Times New Roman"/>
          <w:sz w:val="34"/>
          <w:szCs w:val="34"/>
        </w:rPr>
        <w:t>52</w:t>
      </w:r>
      <w:r>
        <w:rPr>
          <w:rFonts w:ascii="Times New Roman" w:eastAsia="仿宋_GB2312" w:hAnsi="Times New Roman" w:cs="Times New Roman"/>
          <w:sz w:val="34"/>
          <w:szCs w:val="34"/>
        </w:rPr>
        <w:t>种，螨类</w:t>
      </w:r>
      <w:r>
        <w:rPr>
          <w:rFonts w:ascii="Times New Roman" w:eastAsia="仿宋_GB2312" w:hAnsi="Times New Roman" w:cs="Times New Roman"/>
          <w:sz w:val="34"/>
          <w:szCs w:val="34"/>
        </w:rPr>
        <w:t>76</w:t>
      </w:r>
      <w:r>
        <w:rPr>
          <w:rFonts w:ascii="Times New Roman" w:eastAsia="仿宋_GB2312" w:hAnsi="Times New Roman" w:cs="Times New Roman"/>
          <w:sz w:val="34"/>
          <w:szCs w:val="34"/>
        </w:rPr>
        <w:t>种，植物类</w:t>
      </w:r>
      <w:r>
        <w:rPr>
          <w:rFonts w:ascii="Times New Roman" w:eastAsia="仿宋_GB2312" w:hAnsi="Times New Roman" w:cs="Times New Roman"/>
          <w:sz w:val="34"/>
          <w:szCs w:val="34"/>
        </w:rPr>
        <w:t>239</w:t>
      </w:r>
      <w:r>
        <w:rPr>
          <w:rFonts w:ascii="Times New Roman" w:eastAsia="仿宋_GB2312" w:hAnsi="Times New Roman" w:cs="Times New Roman"/>
          <w:sz w:val="34"/>
          <w:szCs w:val="34"/>
        </w:rPr>
        <w:t>种。全国主要林业草原有害生物呈高发频发态</w:t>
      </w:r>
      <w:r>
        <w:rPr>
          <w:rFonts w:ascii="Times New Roman" w:eastAsia="仿宋_GB2312" w:hAnsi="Times New Roman" w:cs="Times New Roman"/>
          <w:sz w:val="34"/>
          <w:szCs w:val="34"/>
        </w:rPr>
        <w:t>势，偏重发生，松材线虫、美国白蛾等重大外来林业有害生物持续扩散，危害严重；松树钻蛀类害虫危害严重，多地成灾；林业鼠（兔）害等本土有害生物整体得到有效控制，但在局部常发区危害仍偏重。我国森林资源中幼林比例高、纯林面积大，森林健康状况欠佳，抵御有害生物的能力薄弱，生物灾</w:t>
      </w:r>
      <w:r>
        <w:rPr>
          <w:rFonts w:ascii="Times New Roman" w:eastAsia="仿宋_GB2312" w:hAnsi="Times New Roman" w:cs="Times New Roman"/>
          <w:sz w:val="34"/>
          <w:szCs w:val="34"/>
        </w:rPr>
        <w:lastRenderedPageBreak/>
        <w:t>害容易多发频发，防治任务艰巨。我国草原有害生物种类多、危害强，近年来，由于草原的不合理利用和气候的异常变化，草原生物灾害逐年加重，呈现多发、常发态势。目前，我国草原有害生物每年发生危害面积已达</w:t>
      </w:r>
      <w:r>
        <w:rPr>
          <w:rFonts w:ascii="Times New Roman" w:eastAsia="仿宋_GB2312" w:hAnsi="Times New Roman" w:cs="Times New Roman"/>
          <w:sz w:val="34"/>
          <w:szCs w:val="34"/>
        </w:rPr>
        <w:t>7.77</w:t>
      </w:r>
      <w:r>
        <w:rPr>
          <w:rFonts w:ascii="Times New Roman" w:eastAsia="仿宋_GB2312" w:hAnsi="Times New Roman" w:cs="Times New Roman"/>
          <w:sz w:val="34"/>
          <w:szCs w:val="34"/>
        </w:rPr>
        <w:t>亿亩，年均经济损失和生态服务价值损失超过</w:t>
      </w:r>
      <w:r>
        <w:rPr>
          <w:rFonts w:ascii="Times New Roman" w:eastAsia="仿宋_GB2312" w:hAnsi="Times New Roman" w:cs="Times New Roman"/>
          <w:sz w:val="34"/>
          <w:szCs w:val="34"/>
        </w:rPr>
        <w:t>110</w:t>
      </w:r>
      <w:r>
        <w:rPr>
          <w:rFonts w:ascii="Times New Roman" w:eastAsia="仿宋_GB2312" w:hAnsi="Times New Roman" w:cs="Times New Roman"/>
          <w:sz w:val="34"/>
          <w:szCs w:val="34"/>
        </w:rPr>
        <w:t>0</w:t>
      </w:r>
      <w:r>
        <w:rPr>
          <w:rFonts w:ascii="Times New Roman" w:eastAsia="仿宋_GB2312" w:hAnsi="Times New Roman" w:cs="Times New Roman"/>
          <w:sz w:val="34"/>
          <w:szCs w:val="34"/>
        </w:rPr>
        <w:t>亿元，严重制约我国畜牧业生产和草原生态建设。</w:t>
      </w:r>
    </w:p>
    <w:p w:rsidR="00826481" w:rsidRDefault="00C71745">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党中央、国务院高度重视林业草原有害生物防治工作，不断加强林业有害生物监测预警、检疫御灾、防治减灾、支撑保障</w:t>
      </w:r>
      <w:r>
        <w:rPr>
          <w:rFonts w:ascii="Times New Roman" w:eastAsia="仿宋_GB2312" w:hAnsi="Times New Roman" w:cs="Times New Roman"/>
          <w:sz w:val="34"/>
          <w:szCs w:val="34"/>
        </w:rPr>
        <w:t>“</w:t>
      </w:r>
      <w:r>
        <w:rPr>
          <w:rFonts w:ascii="Times New Roman" w:eastAsia="仿宋_GB2312" w:hAnsi="Times New Roman" w:cs="Times New Roman"/>
          <w:sz w:val="34"/>
          <w:szCs w:val="34"/>
        </w:rPr>
        <w:t>四个体系</w:t>
      </w:r>
      <w:r>
        <w:rPr>
          <w:rFonts w:ascii="Times New Roman" w:eastAsia="仿宋_GB2312" w:hAnsi="Times New Roman" w:cs="Times New Roman"/>
          <w:sz w:val="34"/>
          <w:szCs w:val="34"/>
        </w:rPr>
        <w:t>”</w:t>
      </w:r>
      <w:r>
        <w:rPr>
          <w:rFonts w:ascii="Times New Roman" w:eastAsia="仿宋_GB2312" w:hAnsi="Times New Roman" w:cs="Times New Roman"/>
          <w:sz w:val="34"/>
          <w:szCs w:val="34"/>
        </w:rPr>
        <w:t>建设，林业有害生物防治工作取得显著成效。目前，我国林业有害生物防治工作无公害防治率超过</w:t>
      </w:r>
      <w:r>
        <w:rPr>
          <w:rFonts w:ascii="Times New Roman" w:eastAsia="仿宋_GB2312" w:hAnsi="Times New Roman" w:cs="Times New Roman"/>
          <w:sz w:val="34"/>
          <w:szCs w:val="34"/>
        </w:rPr>
        <w:t>90%</w:t>
      </w:r>
      <w:r>
        <w:rPr>
          <w:rFonts w:ascii="Times New Roman" w:eastAsia="仿宋_GB2312" w:hAnsi="Times New Roman" w:cs="Times New Roman"/>
          <w:sz w:val="34"/>
          <w:szCs w:val="34"/>
        </w:rPr>
        <w:t>，测报准确率超过</w:t>
      </w:r>
      <w:r>
        <w:rPr>
          <w:rFonts w:ascii="Times New Roman" w:eastAsia="仿宋_GB2312" w:hAnsi="Times New Roman" w:cs="Times New Roman"/>
          <w:sz w:val="34"/>
          <w:szCs w:val="34"/>
        </w:rPr>
        <w:t>85%</w:t>
      </w:r>
      <w:r>
        <w:rPr>
          <w:rFonts w:ascii="Times New Roman" w:eastAsia="仿宋_GB2312" w:hAnsi="Times New Roman" w:cs="Times New Roman"/>
          <w:sz w:val="34"/>
          <w:szCs w:val="34"/>
        </w:rPr>
        <w:t>，成灾率控制在</w:t>
      </w:r>
      <w:r>
        <w:rPr>
          <w:rFonts w:ascii="Times New Roman" w:eastAsia="仿宋_GB2312" w:hAnsi="Times New Roman" w:cs="Times New Roman"/>
          <w:sz w:val="34"/>
          <w:szCs w:val="34"/>
        </w:rPr>
        <w:t>0.85%</w:t>
      </w:r>
      <w:r>
        <w:rPr>
          <w:rFonts w:ascii="Times New Roman" w:eastAsia="仿宋_GB2312" w:hAnsi="Times New Roman" w:cs="Times New Roman"/>
          <w:sz w:val="34"/>
          <w:szCs w:val="34"/>
        </w:rPr>
        <w:t>以下。美国白蛾基本实现了总体轻度发生、局部偶有成灾，林业鼠（兔）害治理区鼠口密度、被害株率、被害枯死率明显下降，红脂大小蠹、松毛虫、杨树天牛等得到有效治理。为保护森林资源、维护生态安全、促进林业高质量发展提供</w:t>
      </w:r>
      <w:r>
        <w:rPr>
          <w:rFonts w:ascii="Times New Roman" w:eastAsia="仿宋_GB2312" w:hAnsi="Times New Roman" w:cs="Times New Roman"/>
          <w:sz w:val="34"/>
          <w:szCs w:val="34"/>
        </w:rPr>
        <w:t>了有力保障。</w:t>
      </w:r>
    </w:p>
    <w:p w:rsidR="00826481" w:rsidRDefault="00C71745" w:rsidP="00702579">
      <w:pPr>
        <w:ind w:firstLineChars="200" w:firstLine="683"/>
        <w:rPr>
          <w:rFonts w:ascii="Times New Roman" w:eastAsia="楷体_GB2312" w:hAnsi="Times New Roman" w:cs="Times New Roman"/>
          <w:b/>
          <w:bCs/>
          <w:sz w:val="34"/>
          <w:szCs w:val="34"/>
        </w:rPr>
      </w:pPr>
      <w:r>
        <w:rPr>
          <w:rFonts w:ascii="Times New Roman" w:eastAsia="楷体_GB2312" w:hAnsi="Times New Roman" w:cs="Times New Roman"/>
          <w:b/>
          <w:bCs/>
          <w:sz w:val="34"/>
          <w:szCs w:val="34"/>
        </w:rPr>
        <w:t>（二）辽宁省有害生物防治检疫现状</w:t>
      </w:r>
    </w:p>
    <w:p w:rsidR="00826481" w:rsidRDefault="00C71745">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辽宁省林业有害生物年均发生面积约</w:t>
      </w:r>
      <w:r>
        <w:rPr>
          <w:rFonts w:ascii="Times New Roman" w:eastAsia="仿宋_GB2312" w:hAnsi="Times New Roman" w:cs="Times New Roman"/>
          <w:sz w:val="34"/>
          <w:szCs w:val="34"/>
        </w:rPr>
        <w:t>900</w:t>
      </w:r>
      <w:r>
        <w:rPr>
          <w:rFonts w:ascii="Times New Roman" w:eastAsia="仿宋_GB2312" w:hAnsi="Times New Roman" w:cs="Times New Roman"/>
          <w:sz w:val="34"/>
          <w:szCs w:val="34"/>
        </w:rPr>
        <w:t>万亩，发生种类</w:t>
      </w:r>
      <w:r>
        <w:rPr>
          <w:rFonts w:ascii="Times New Roman" w:eastAsia="仿宋_GB2312" w:hAnsi="Times New Roman" w:cs="Times New Roman"/>
          <w:sz w:val="34"/>
          <w:szCs w:val="34"/>
        </w:rPr>
        <w:t>70</w:t>
      </w:r>
      <w:r>
        <w:rPr>
          <w:rFonts w:ascii="Times New Roman" w:eastAsia="仿宋_GB2312" w:hAnsi="Times New Roman" w:cs="Times New Roman"/>
          <w:sz w:val="34"/>
          <w:szCs w:val="34"/>
        </w:rPr>
        <w:t>余种，其中发生面积超过</w:t>
      </w:r>
      <w:r>
        <w:rPr>
          <w:rFonts w:ascii="Times New Roman" w:eastAsia="仿宋_GB2312" w:hAnsi="Times New Roman" w:cs="Times New Roman"/>
          <w:sz w:val="34"/>
          <w:szCs w:val="34"/>
        </w:rPr>
        <w:t>5</w:t>
      </w:r>
      <w:r>
        <w:rPr>
          <w:rFonts w:ascii="Times New Roman" w:eastAsia="仿宋_GB2312" w:hAnsi="Times New Roman" w:cs="Times New Roman"/>
          <w:sz w:val="34"/>
          <w:szCs w:val="34"/>
        </w:rPr>
        <w:t>万亩的有</w:t>
      </w:r>
      <w:r>
        <w:rPr>
          <w:rFonts w:ascii="Times New Roman" w:eastAsia="仿宋_GB2312" w:hAnsi="Times New Roman" w:cs="Times New Roman"/>
          <w:sz w:val="34"/>
          <w:szCs w:val="34"/>
        </w:rPr>
        <w:t>20</w:t>
      </w:r>
      <w:r>
        <w:rPr>
          <w:rFonts w:ascii="Times New Roman" w:eastAsia="仿宋_GB2312" w:hAnsi="Times New Roman" w:cs="Times New Roman"/>
          <w:sz w:val="34"/>
          <w:szCs w:val="34"/>
        </w:rPr>
        <w:t>种，超过</w:t>
      </w:r>
      <w:r>
        <w:rPr>
          <w:rFonts w:ascii="Times New Roman" w:eastAsia="仿宋_GB2312" w:hAnsi="Times New Roman" w:cs="Times New Roman"/>
          <w:sz w:val="34"/>
          <w:szCs w:val="34"/>
        </w:rPr>
        <w:t>10</w:t>
      </w:r>
      <w:r>
        <w:rPr>
          <w:rFonts w:ascii="Times New Roman" w:eastAsia="仿宋_GB2312" w:hAnsi="Times New Roman" w:cs="Times New Roman"/>
          <w:sz w:val="34"/>
          <w:szCs w:val="34"/>
        </w:rPr>
        <w:t>万亩的有</w:t>
      </w:r>
      <w:r>
        <w:rPr>
          <w:rFonts w:ascii="Times New Roman" w:eastAsia="仿宋_GB2312" w:hAnsi="Times New Roman" w:cs="Times New Roman"/>
          <w:sz w:val="34"/>
          <w:szCs w:val="34"/>
        </w:rPr>
        <w:t>14</w:t>
      </w:r>
      <w:r>
        <w:rPr>
          <w:rFonts w:ascii="Times New Roman" w:eastAsia="仿宋_GB2312" w:hAnsi="Times New Roman" w:cs="Times New Roman"/>
          <w:sz w:val="34"/>
          <w:szCs w:val="34"/>
        </w:rPr>
        <w:t>种。除松材线虫病外，美国白蛾、松毛虫、栗山天牛、杨树病虫害和日本松干蚧等的危害也较严重，年均发生面积占全省发生总面积的</w:t>
      </w:r>
      <w:r>
        <w:rPr>
          <w:rFonts w:ascii="Times New Roman" w:eastAsia="仿宋_GB2312" w:hAnsi="Times New Roman" w:cs="Times New Roman"/>
          <w:sz w:val="34"/>
          <w:szCs w:val="34"/>
        </w:rPr>
        <w:t>80%</w:t>
      </w:r>
      <w:r>
        <w:rPr>
          <w:rFonts w:ascii="Times New Roman" w:eastAsia="仿宋_GB2312" w:hAnsi="Times New Roman" w:cs="Times New Roman"/>
          <w:sz w:val="34"/>
          <w:szCs w:val="34"/>
        </w:rPr>
        <w:t>左右。截至</w:t>
      </w:r>
      <w:r>
        <w:rPr>
          <w:rFonts w:ascii="Times New Roman" w:eastAsia="仿宋_GB2312" w:hAnsi="Times New Roman" w:cs="Times New Roman"/>
          <w:sz w:val="34"/>
          <w:szCs w:val="34"/>
        </w:rPr>
        <w:t>2022</w:t>
      </w:r>
      <w:r>
        <w:rPr>
          <w:rFonts w:ascii="Times New Roman" w:eastAsia="仿宋_GB2312" w:hAnsi="Times New Roman" w:cs="Times New Roman"/>
          <w:sz w:val="34"/>
          <w:szCs w:val="34"/>
        </w:rPr>
        <w:t>年</w:t>
      </w:r>
      <w:r>
        <w:rPr>
          <w:rFonts w:ascii="Times New Roman" w:eastAsia="仿宋_GB2312" w:hAnsi="Times New Roman" w:cs="Times New Roman"/>
          <w:sz w:val="34"/>
          <w:szCs w:val="34"/>
        </w:rPr>
        <w:t>8</w:t>
      </w:r>
      <w:r>
        <w:rPr>
          <w:rFonts w:ascii="Times New Roman" w:eastAsia="仿宋_GB2312" w:hAnsi="Times New Roman" w:cs="Times New Roman"/>
          <w:sz w:val="34"/>
          <w:szCs w:val="34"/>
        </w:rPr>
        <w:t>月，全省林业检疫性有害生物疫区名单显示，全省松材线虫病疫</w:t>
      </w:r>
      <w:r>
        <w:rPr>
          <w:rFonts w:ascii="Times New Roman" w:eastAsia="仿宋_GB2312" w:hAnsi="Times New Roman" w:cs="Times New Roman"/>
          <w:sz w:val="34"/>
          <w:szCs w:val="34"/>
        </w:rPr>
        <w:lastRenderedPageBreak/>
        <w:t>点共涉及沈阳、大连、抚顺、本溪、丹东、铁岭、辽阳共</w:t>
      </w:r>
      <w:r>
        <w:rPr>
          <w:rFonts w:ascii="Times New Roman" w:eastAsia="仿宋_GB2312" w:hAnsi="Times New Roman" w:cs="Times New Roman"/>
          <w:sz w:val="34"/>
          <w:szCs w:val="34"/>
        </w:rPr>
        <w:t>7</w:t>
      </w:r>
      <w:r>
        <w:rPr>
          <w:rFonts w:ascii="Times New Roman" w:eastAsia="仿宋_GB2312" w:hAnsi="Times New Roman" w:cs="Times New Roman"/>
          <w:sz w:val="34"/>
          <w:szCs w:val="34"/>
        </w:rPr>
        <w:t>个市</w:t>
      </w:r>
      <w:r>
        <w:rPr>
          <w:rFonts w:ascii="Times New Roman" w:eastAsia="仿宋_GB2312" w:hAnsi="Times New Roman" w:cs="Times New Roman"/>
          <w:sz w:val="34"/>
          <w:szCs w:val="34"/>
        </w:rPr>
        <w:t>18</w:t>
      </w:r>
      <w:r>
        <w:rPr>
          <w:rFonts w:ascii="Times New Roman" w:eastAsia="仿宋_GB2312" w:hAnsi="Times New Roman" w:cs="Times New Roman"/>
          <w:sz w:val="34"/>
          <w:szCs w:val="34"/>
        </w:rPr>
        <w:t>个县（市、区）。红脂大小蠹疫区共涉及</w:t>
      </w:r>
      <w:r>
        <w:rPr>
          <w:rFonts w:ascii="Times New Roman" w:eastAsia="仿宋_GB2312" w:hAnsi="Times New Roman" w:cs="Times New Roman"/>
          <w:sz w:val="34"/>
          <w:szCs w:val="34"/>
        </w:rPr>
        <w:t>4</w:t>
      </w:r>
      <w:r>
        <w:rPr>
          <w:rFonts w:ascii="Times New Roman" w:eastAsia="仿宋_GB2312" w:hAnsi="Times New Roman" w:cs="Times New Roman"/>
          <w:sz w:val="34"/>
          <w:szCs w:val="34"/>
        </w:rPr>
        <w:t>个市</w:t>
      </w:r>
      <w:r>
        <w:rPr>
          <w:rFonts w:ascii="Times New Roman" w:eastAsia="仿宋_GB2312" w:hAnsi="Times New Roman" w:cs="Times New Roman"/>
          <w:sz w:val="34"/>
          <w:szCs w:val="34"/>
        </w:rPr>
        <w:t>14</w:t>
      </w:r>
      <w:r>
        <w:rPr>
          <w:rFonts w:ascii="Times New Roman" w:eastAsia="仿宋_GB2312" w:hAnsi="Times New Roman" w:cs="Times New Roman"/>
          <w:sz w:val="34"/>
          <w:szCs w:val="34"/>
        </w:rPr>
        <w:t>个县（市、区），杨干象疫区共涉及</w:t>
      </w:r>
      <w:r>
        <w:rPr>
          <w:rFonts w:ascii="Times New Roman" w:eastAsia="仿宋_GB2312" w:hAnsi="Times New Roman" w:cs="Times New Roman"/>
          <w:sz w:val="34"/>
          <w:szCs w:val="34"/>
        </w:rPr>
        <w:t>12</w:t>
      </w:r>
      <w:r>
        <w:rPr>
          <w:rFonts w:ascii="Times New Roman" w:eastAsia="仿宋_GB2312" w:hAnsi="Times New Roman" w:cs="Times New Roman"/>
          <w:sz w:val="34"/>
          <w:szCs w:val="34"/>
        </w:rPr>
        <w:t>个市</w:t>
      </w:r>
      <w:r>
        <w:rPr>
          <w:rFonts w:ascii="Times New Roman" w:eastAsia="仿宋_GB2312" w:hAnsi="Times New Roman" w:cs="Times New Roman"/>
          <w:sz w:val="34"/>
          <w:szCs w:val="34"/>
        </w:rPr>
        <w:t>49</w:t>
      </w:r>
      <w:r>
        <w:rPr>
          <w:rFonts w:ascii="Times New Roman" w:eastAsia="仿宋_GB2312" w:hAnsi="Times New Roman" w:cs="Times New Roman"/>
          <w:sz w:val="34"/>
          <w:szCs w:val="34"/>
        </w:rPr>
        <w:t>个县（市、区）。落叶松枯梢病疫区共涉及</w:t>
      </w:r>
      <w:r>
        <w:rPr>
          <w:rFonts w:ascii="Times New Roman" w:eastAsia="仿宋_GB2312" w:hAnsi="Times New Roman" w:cs="Times New Roman"/>
          <w:sz w:val="34"/>
          <w:szCs w:val="34"/>
        </w:rPr>
        <w:t>3</w:t>
      </w:r>
      <w:r>
        <w:rPr>
          <w:rFonts w:ascii="Times New Roman" w:eastAsia="仿宋_GB2312" w:hAnsi="Times New Roman" w:cs="Times New Roman"/>
          <w:sz w:val="34"/>
          <w:szCs w:val="34"/>
        </w:rPr>
        <w:t>个市</w:t>
      </w:r>
      <w:r>
        <w:rPr>
          <w:rFonts w:ascii="Times New Roman" w:eastAsia="仿宋_GB2312" w:hAnsi="Times New Roman" w:cs="Times New Roman"/>
          <w:sz w:val="34"/>
          <w:szCs w:val="34"/>
        </w:rPr>
        <w:t>7</w:t>
      </w:r>
      <w:r>
        <w:rPr>
          <w:rFonts w:ascii="Times New Roman" w:eastAsia="仿宋_GB2312" w:hAnsi="Times New Roman" w:cs="Times New Roman"/>
          <w:sz w:val="34"/>
          <w:szCs w:val="34"/>
        </w:rPr>
        <w:t>个县（市、区）。</w:t>
      </w:r>
    </w:p>
    <w:p w:rsidR="00826481" w:rsidRDefault="00C71745">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近年来，我省持续加强有害生物防治并取得显著成效。以</w:t>
      </w:r>
      <w:r>
        <w:rPr>
          <w:rFonts w:ascii="Times New Roman" w:eastAsia="仿宋_GB2312" w:hAnsi="Times New Roman" w:cs="Times New Roman"/>
          <w:sz w:val="34"/>
          <w:szCs w:val="34"/>
        </w:rPr>
        <w:t>2022</w:t>
      </w:r>
      <w:r>
        <w:rPr>
          <w:rFonts w:ascii="Times New Roman" w:eastAsia="仿宋_GB2312" w:hAnsi="Times New Roman" w:cs="Times New Roman"/>
          <w:sz w:val="34"/>
          <w:szCs w:val="34"/>
        </w:rPr>
        <w:t>年为例，防治作业面积达</w:t>
      </w:r>
      <w:r>
        <w:rPr>
          <w:rFonts w:ascii="Times New Roman" w:eastAsia="仿宋_GB2312" w:hAnsi="Times New Roman" w:cs="Times New Roman"/>
          <w:sz w:val="34"/>
          <w:szCs w:val="34"/>
        </w:rPr>
        <w:t>989.38</w:t>
      </w:r>
      <w:r>
        <w:rPr>
          <w:rFonts w:ascii="Times New Roman" w:eastAsia="仿宋_GB2312" w:hAnsi="Times New Roman" w:cs="Times New Roman"/>
          <w:sz w:val="34"/>
          <w:szCs w:val="34"/>
        </w:rPr>
        <w:t>万亩，其中虫害防治作业面积</w:t>
      </w:r>
      <w:r>
        <w:rPr>
          <w:rFonts w:ascii="Times New Roman" w:eastAsia="仿宋_GB2312" w:hAnsi="Times New Roman" w:cs="Times New Roman"/>
          <w:sz w:val="34"/>
          <w:szCs w:val="34"/>
        </w:rPr>
        <w:t>802.85</w:t>
      </w:r>
      <w:r>
        <w:rPr>
          <w:rFonts w:ascii="Times New Roman" w:eastAsia="仿宋_GB2312" w:hAnsi="Times New Roman" w:cs="Times New Roman"/>
          <w:sz w:val="34"/>
          <w:szCs w:val="34"/>
        </w:rPr>
        <w:t>万亩，病害防治作业面积</w:t>
      </w:r>
      <w:r>
        <w:rPr>
          <w:rFonts w:ascii="Times New Roman" w:eastAsia="仿宋_GB2312" w:hAnsi="Times New Roman" w:cs="Times New Roman"/>
          <w:sz w:val="34"/>
          <w:szCs w:val="34"/>
        </w:rPr>
        <w:t>181.91</w:t>
      </w:r>
      <w:r>
        <w:rPr>
          <w:rFonts w:ascii="Times New Roman" w:eastAsia="仿宋_GB2312" w:hAnsi="Times New Roman" w:cs="Times New Roman"/>
          <w:sz w:val="34"/>
          <w:szCs w:val="34"/>
        </w:rPr>
        <w:t>万亩，鼠兔害防治作业面积</w:t>
      </w:r>
      <w:r>
        <w:rPr>
          <w:rFonts w:ascii="Times New Roman" w:eastAsia="仿宋_GB2312" w:hAnsi="Times New Roman" w:cs="Times New Roman"/>
          <w:sz w:val="34"/>
          <w:szCs w:val="34"/>
        </w:rPr>
        <w:t>4.62</w:t>
      </w:r>
      <w:r>
        <w:rPr>
          <w:rFonts w:ascii="Times New Roman" w:eastAsia="仿宋_GB2312" w:hAnsi="Times New Roman" w:cs="Times New Roman"/>
          <w:sz w:val="34"/>
          <w:szCs w:val="34"/>
        </w:rPr>
        <w:t>万亩。无公害作业面积</w:t>
      </w:r>
      <w:r>
        <w:rPr>
          <w:rFonts w:ascii="Times New Roman" w:eastAsia="仿宋_GB2312" w:hAnsi="Times New Roman" w:cs="Times New Roman"/>
          <w:sz w:val="34"/>
          <w:szCs w:val="34"/>
        </w:rPr>
        <w:t>979.12</w:t>
      </w:r>
      <w:r>
        <w:rPr>
          <w:rFonts w:ascii="Times New Roman" w:eastAsia="仿宋_GB2312" w:hAnsi="Times New Roman" w:cs="Times New Roman"/>
          <w:sz w:val="34"/>
          <w:szCs w:val="34"/>
        </w:rPr>
        <w:t>万亩，无公害防治作业率</w:t>
      </w:r>
      <w:r>
        <w:rPr>
          <w:rFonts w:ascii="Times New Roman" w:eastAsia="仿宋_GB2312" w:hAnsi="Times New Roman" w:cs="Times New Roman"/>
          <w:sz w:val="34"/>
          <w:szCs w:val="34"/>
        </w:rPr>
        <w:t>98.96%</w:t>
      </w:r>
      <w:r>
        <w:rPr>
          <w:rFonts w:ascii="Times New Roman" w:eastAsia="仿宋_GB2312" w:hAnsi="Times New Roman" w:cs="Times New Roman"/>
          <w:sz w:val="34"/>
          <w:szCs w:val="34"/>
        </w:rPr>
        <w:t>。全省松材线虫病发生总体呈下降趋势，美国白蛾无新增县级疫区，辽西地区松毛虫危害进入平稳期。</w:t>
      </w:r>
      <w:r>
        <w:rPr>
          <w:rFonts w:ascii="Times New Roman" w:eastAsia="仿宋_GB2312" w:hAnsi="Times New Roman" w:cs="Times New Roman"/>
          <w:sz w:val="34"/>
          <w:szCs w:val="34"/>
        </w:rPr>
        <w:t>2022</w:t>
      </w:r>
      <w:r>
        <w:rPr>
          <w:rFonts w:ascii="Times New Roman" w:eastAsia="仿宋_GB2312" w:hAnsi="Times New Roman" w:cs="Times New Roman"/>
          <w:sz w:val="34"/>
          <w:szCs w:val="34"/>
        </w:rPr>
        <w:t>年颁布了《辽宁省林业有害生物防治条例》，从防治主体责任、监测预报机制、检疫监督管理、</w:t>
      </w:r>
      <w:r>
        <w:rPr>
          <w:rFonts w:ascii="Times New Roman" w:eastAsia="仿宋_GB2312" w:hAnsi="Times New Roman" w:cs="Times New Roman"/>
          <w:sz w:val="34"/>
          <w:szCs w:val="34"/>
        </w:rPr>
        <w:t>松材线虫病防治措施、联防联治工作机制等方面作出了具体规定，为有效防治我省林业有害生物灾害，保护森林资源，维护生态安全提供了重要保障。</w:t>
      </w:r>
    </w:p>
    <w:p w:rsidR="00826481" w:rsidRDefault="00C71745" w:rsidP="00702579">
      <w:pPr>
        <w:ind w:firstLineChars="200" w:firstLine="683"/>
        <w:rPr>
          <w:rFonts w:ascii="Times New Roman" w:eastAsia="楷体_GB2312" w:hAnsi="Times New Roman" w:cs="Times New Roman"/>
          <w:b/>
          <w:bCs/>
          <w:sz w:val="34"/>
          <w:szCs w:val="34"/>
        </w:rPr>
      </w:pPr>
      <w:r>
        <w:rPr>
          <w:rFonts w:ascii="Times New Roman" w:eastAsia="楷体_GB2312" w:hAnsi="Times New Roman" w:cs="Times New Roman"/>
          <w:b/>
          <w:bCs/>
          <w:sz w:val="34"/>
          <w:szCs w:val="34"/>
        </w:rPr>
        <w:t>（三）林草有害生物防治检疫标准化现状</w:t>
      </w:r>
    </w:p>
    <w:p w:rsidR="00826481" w:rsidRDefault="00C71745">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我国林业有害生物防治领域标准化工作于</w:t>
      </w:r>
      <w:r>
        <w:rPr>
          <w:rFonts w:ascii="Times New Roman" w:eastAsia="仿宋_GB2312" w:hAnsi="Times New Roman" w:cs="Times New Roman"/>
          <w:sz w:val="34"/>
          <w:szCs w:val="34"/>
        </w:rPr>
        <w:t>1993</w:t>
      </w:r>
      <w:r>
        <w:rPr>
          <w:rFonts w:ascii="Times New Roman" w:eastAsia="仿宋_GB2312" w:hAnsi="Times New Roman" w:cs="Times New Roman"/>
          <w:sz w:val="34"/>
          <w:szCs w:val="34"/>
        </w:rPr>
        <w:t>年起步，</w:t>
      </w:r>
      <w:r>
        <w:rPr>
          <w:rFonts w:ascii="Times New Roman" w:eastAsia="仿宋_GB2312" w:hAnsi="Times New Roman" w:cs="Times New Roman"/>
          <w:sz w:val="34"/>
          <w:szCs w:val="34"/>
        </w:rPr>
        <w:t>1995</w:t>
      </w:r>
      <w:r>
        <w:rPr>
          <w:rFonts w:ascii="Times New Roman" w:eastAsia="仿宋_GB2312" w:hAnsi="Times New Roman" w:cs="Times New Roman"/>
          <w:sz w:val="34"/>
          <w:szCs w:val="34"/>
        </w:rPr>
        <w:t>年发布了第一个防治领域的行业标准，之后进展缓慢，</w:t>
      </w:r>
      <w:r>
        <w:rPr>
          <w:rFonts w:ascii="Times New Roman" w:eastAsia="仿宋_GB2312" w:hAnsi="Times New Roman" w:cs="Times New Roman"/>
          <w:sz w:val="34"/>
          <w:szCs w:val="34"/>
        </w:rPr>
        <w:t>2006</w:t>
      </w:r>
      <w:r>
        <w:rPr>
          <w:rFonts w:ascii="Times New Roman" w:eastAsia="仿宋_GB2312" w:hAnsi="Times New Roman" w:cs="Times New Roman"/>
          <w:sz w:val="34"/>
          <w:szCs w:val="34"/>
        </w:rPr>
        <w:t>开始进入初步发展阶段，近些年标准发布总体数量上升明显，林业有害生物防治标准化工作进入全面发展阶段。从</w:t>
      </w:r>
      <w:r>
        <w:rPr>
          <w:rFonts w:ascii="Times New Roman" w:eastAsia="仿宋_GB2312" w:hAnsi="Times New Roman" w:cs="Times New Roman"/>
          <w:sz w:val="34"/>
          <w:szCs w:val="34"/>
        </w:rPr>
        <w:t>2005</w:t>
      </w:r>
      <w:r>
        <w:rPr>
          <w:rFonts w:ascii="Times New Roman" w:eastAsia="仿宋_GB2312" w:hAnsi="Times New Roman" w:cs="Times New Roman"/>
          <w:sz w:val="34"/>
          <w:szCs w:val="34"/>
        </w:rPr>
        <w:t>年开始，全国植物检疫标准化技术委员会林业分技术委员会、林业有害生物防治标准化技术委员会相继成立，</w:t>
      </w:r>
      <w:r>
        <w:rPr>
          <w:rFonts w:ascii="Times New Roman" w:eastAsia="仿宋_GB2312" w:hAnsi="Times New Roman" w:cs="Times New Roman"/>
          <w:sz w:val="34"/>
          <w:szCs w:val="34"/>
        </w:rPr>
        <w:lastRenderedPageBreak/>
        <w:t>这为准确把握森林有害</w:t>
      </w:r>
      <w:r>
        <w:rPr>
          <w:rFonts w:ascii="Times New Roman" w:eastAsia="仿宋_GB2312" w:hAnsi="Times New Roman" w:cs="Times New Roman"/>
          <w:sz w:val="34"/>
          <w:szCs w:val="34"/>
        </w:rPr>
        <w:t>生物防治及检疫标准化的发展方向，持续健全和优化森林草原有害生物防治及检疫领域标准体系，切实加强有害生物防治各项标准的宣贯和实施应用提供了组织保障。</w:t>
      </w:r>
      <w:r>
        <w:rPr>
          <w:rFonts w:ascii="Times New Roman" w:eastAsia="仿宋_GB2312" w:hAnsi="Times New Roman" w:cs="Times New Roman"/>
          <w:sz w:val="34"/>
          <w:szCs w:val="34"/>
        </w:rPr>
        <w:t>2017</w:t>
      </w:r>
      <w:r>
        <w:rPr>
          <w:rFonts w:ascii="Times New Roman" w:eastAsia="仿宋_GB2312" w:hAnsi="Times New Roman" w:cs="Times New Roman"/>
          <w:sz w:val="34"/>
          <w:szCs w:val="34"/>
        </w:rPr>
        <w:t>年国家林业局公布了林业标准体系，其中，林业有害生物防治标准体系作为分体系之一。</w:t>
      </w:r>
      <w:r>
        <w:rPr>
          <w:rFonts w:ascii="Times New Roman" w:eastAsia="仿宋_GB2312" w:hAnsi="Times New Roman" w:cs="Times New Roman"/>
          <w:sz w:val="34"/>
          <w:szCs w:val="34"/>
        </w:rPr>
        <w:t>2021</w:t>
      </w:r>
      <w:r>
        <w:rPr>
          <w:rFonts w:ascii="Times New Roman" w:eastAsia="仿宋_GB2312" w:hAnsi="Times New Roman" w:cs="Times New Roman"/>
          <w:sz w:val="34"/>
          <w:szCs w:val="34"/>
        </w:rPr>
        <w:t>年国家林业</w:t>
      </w:r>
      <w:r>
        <w:rPr>
          <w:rFonts w:ascii="Times New Roman" w:eastAsia="仿宋_GB2312" w:hAnsi="Times New Roman" w:cs="Times New Roman" w:hint="eastAsia"/>
          <w:sz w:val="34"/>
          <w:szCs w:val="34"/>
        </w:rPr>
        <w:t>和</w:t>
      </w:r>
      <w:r>
        <w:rPr>
          <w:rFonts w:ascii="Times New Roman" w:eastAsia="仿宋_GB2312" w:hAnsi="Times New Roman" w:cs="Times New Roman"/>
          <w:sz w:val="34"/>
          <w:szCs w:val="34"/>
        </w:rPr>
        <w:t>草原局科技司、生态司印发《林业草原有害生物防治领域标准体系》及《林业草原植物检疫领域标准体系》，其中《林业草原有害生物防治领域标准体系》包括基础通用、监测预报、灾害评估、防治技术、药械使用等</w:t>
      </w:r>
      <w:r>
        <w:rPr>
          <w:rFonts w:ascii="Times New Roman" w:eastAsia="仿宋_GB2312" w:hAnsi="Times New Roman" w:cs="Times New Roman"/>
          <w:sz w:val="34"/>
          <w:szCs w:val="34"/>
        </w:rPr>
        <w:t>5</w:t>
      </w:r>
      <w:r>
        <w:rPr>
          <w:rFonts w:ascii="Times New Roman" w:eastAsia="仿宋_GB2312" w:hAnsi="Times New Roman" w:cs="Times New Roman"/>
          <w:sz w:val="34"/>
          <w:szCs w:val="34"/>
        </w:rPr>
        <w:t>个</w:t>
      </w:r>
      <w:r>
        <w:rPr>
          <w:rFonts w:ascii="Times New Roman" w:eastAsia="仿宋_GB2312" w:hAnsi="Times New Roman" w:cs="Times New Roman"/>
          <w:sz w:val="34"/>
          <w:szCs w:val="34"/>
        </w:rPr>
        <w:t>领域；《林业草原植物检疫领域标准体系》包括基础通用、检疫管理、检疫技术等</w:t>
      </w:r>
      <w:r>
        <w:rPr>
          <w:rFonts w:ascii="Times New Roman" w:eastAsia="仿宋_GB2312" w:hAnsi="Times New Roman" w:cs="Times New Roman"/>
          <w:sz w:val="34"/>
          <w:szCs w:val="34"/>
        </w:rPr>
        <w:t>3</w:t>
      </w:r>
      <w:r>
        <w:rPr>
          <w:rFonts w:ascii="Times New Roman" w:eastAsia="仿宋_GB2312" w:hAnsi="Times New Roman" w:cs="Times New Roman"/>
          <w:sz w:val="34"/>
          <w:szCs w:val="34"/>
        </w:rPr>
        <w:t>个领域，形成了清晰的标准体系框架。</w:t>
      </w:r>
    </w:p>
    <w:p w:rsidR="00826481" w:rsidRDefault="00C71745">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辽宁省林业标准化工作始于</w:t>
      </w:r>
      <w:r>
        <w:rPr>
          <w:rFonts w:ascii="Times New Roman" w:eastAsia="仿宋_GB2312" w:hAnsi="Times New Roman" w:cs="Times New Roman"/>
          <w:sz w:val="34"/>
          <w:szCs w:val="34"/>
        </w:rPr>
        <w:t>1995</w:t>
      </w:r>
      <w:r>
        <w:rPr>
          <w:rFonts w:ascii="Times New Roman" w:eastAsia="仿宋_GB2312" w:hAnsi="Times New Roman" w:cs="Times New Roman"/>
          <w:sz w:val="34"/>
          <w:szCs w:val="34"/>
        </w:rPr>
        <w:t>年，标准化工作起步阶段发展缓慢，</w:t>
      </w:r>
      <w:r>
        <w:rPr>
          <w:rFonts w:ascii="Times New Roman" w:eastAsia="仿宋_GB2312" w:hAnsi="Times New Roman" w:cs="Times New Roman"/>
          <w:sz w:val="34"/>
          <w:szCs w:val="34"/>
        </w:rPr>
        <w:t>2022</w:t>
      </w:r>
      <w:r>
        <w:rPr>
          <w:rFonts w:ascii="Times New Roman" w:eastAsia="仿宋_GB2312" w:hAnsi="Times New Roman" w:cs="Times New Roman"/>
          <w:sz w:val="34"/>
          <w:szCs w:val="34"/>
        </w:rPr>
        <w:t>年辽宁省委、省政府颁布了《关于贯彻〈国家标准化发展纲要〉的实施意见》，为深入推进标准化体制机制创新和政策措施完善，引领高质量发展的标准体系提供了有力支撑。截至</w:t>
      </w:r>
      <w:r>
        <w:rPr>
          <w:rFonts w:ascii="Times New Roman" w:eastAsia="仿宋_GB2312" w:hAnsi="Times New Roman" w:cs="Times New Roman"/>
          <w:sz w:val="34"/>
          <w:szCs w:val="34"/>
        </w:rPr>
        <w:t>2022</w:t>
      </w:r>
      <w:r>
        <w:rPr>
          <w:rFonts w:ascii="Times New Roman" w:eastAsia="仿宋_GB2312" w:hAnsi="Times New Roman" w:cs="Times New Roman"/>
          <w:sz w:val="34"/>
          <w:szCs w:val="34"/>
        </w:rPr>
        <w:t>年，我省林草有害生物防治检疫领域的已发布标准</w:t>
      </w:r>
      <w:r>
        <w:rPr>
          <w:rFonts w:ascii="Times New Roman" w:eastAsia="仿宋_GB2312" w:hAnsi="Times New Roman" w:cs="Times New Roman"/>
          <w:sz w:val="34"/>
          <w:szCs w:val="34"/>
        </w:rPr>
        <w:t>40</w:t>
      </w:r>
      <w:r>
        <w:rPr>
          <w:rFonts w:ascii="Times New Roman" w:eastAsia="仿宋_GB2312" w:hAnsi="Times New Roman" w:cs="Times New Roman"/>
          <w:sz w:val="34"/>
          <w:szCs w:val="34"/>
        </w:rPr>
        <w:t>项，立项标准</w:t>
      </w:r>
      <w:r>
        <w:rPr>
          <w:rFonts w:ascii="Times New Roman" w:eastAsia="仿宋_GB2312" w:hAnsi="Times New Roman" w:cs="Times New Roman"/>
          <w:sz w:val="34"/>
          <w:szCs w:val="34"/>
        </w:rPr>
        <w:t>2</w:t>
      </w:r>
      <w:r>
        <w:rPr>
          <w:rFonts w:ascii="Times New Roman" w:eastAsia="仿宋_GB2312" w:hAnsi="Times New Roman" w:cs="Times New Roman"/>
          <w:sz w:val="34"/>
          <w:szCs w:val="34"/>
        </w:rPr>
        <w:t>项。从发布的年限看，</w:t>
      </w:r>
      <w:r>
        <w:rPr>
          <w:rFonts w:ascii="Times New Roman" w:eastAsia="仿宋_GB2312" w:hAnsi="Times New Roman" w:cs="Times New Roman"/>
          <w:sz w:val="34"/>
          <w:szCs w:val="34"/>
        </w:rPr>
        <w:t>2000</w:t>
      </w:r>
      <w:r>
        <w:rPr>
          <w:rFonts w:ascii="Times New Roman" w:eastAsia="仿宋_GB2312" w:hAnsi="Times New Roman" w:cs="Times New Roman"/>
          <w:sz w:val="34"/>
          <w:szCs w:val="34"/>
        </w:rPr>
        <w:t>年以前发布标准</w:t>
      </w:r>
      <w:r>
        <w:rPr>
          <w:rFonts w:ascii="Times New Roman" w:eastAsia="仿宋_GB2312" w:hAnsi="Times New Roman" w:cs="Times New Roman"/>
          <w:sz w:val="34"/>
          <w:szCs w:val="34"/>
        </w:rPr>
        <w:t>12</w:t>
      </w:r>
      <w:r>
        <w:rPr>
          <w:rFonts w:ascii="Times New Roman" w:eastAsia="仿宋_GB2312" w:hAnsi="Times New Roman" w:cs="Times New Roman"/>
          <w:sz w:val="34"/>
          <w:szCs w:val="34"/>
        </w:rPr>
        <w:t>项；</w:t>
      </w:r>
      <w:r>
        <w:rPr>
          <w:rFonts w:ascii="Times New Roman" w:eastAsia="仿宋_GB2312" w:hAnsi="Times New Roman" w:cs="Times New Roman"/>
          <w:sz w:val="34"/>
          <w:szCs w:val="34"/>
        </w:rPr>
        <w:t>2000-2010</w:t>
      </w:r>
      <w:r>
        <w:rPr>
          <w:rFonts w:ascii="Times New Roman" w:eastAsia="仿宋_GB2312" w:hAnsi="Times New Roman" w:cs="Times New Roman"/>
          <w:sz w:val="34"/>
          <w:szCs w:val="34"/>
        </w:rPr>
        <w:t>年发布标准</w:t>
      </w:r>
      <w:r>
        <w:rPr>
          <w:rFonts w:ascii="Times New Roman" w:eastAsia="仿宋_GB2312" w:hAnsi="Times New Roman" w:cs="Times New Roman"/>
          <w:sz w:val="34"/>
          <w:szCs w:val="34"/>
        </w:rPr>
        <w:t>5</w:t>
      </w:r>
      <w:r>
        <w:rPr>
          <w:rFonts w:ascii="Times New Roman" w:eastAsia="仿宋_GB2312" w:hAnsi="Times New Roman" w:cs="Times New Roman"/>
          <w:sz w:val="34"/>
          <w:szCs w:val="34"/>
        </w:rPr>
        <w:t>项；</w:t>
      </w:r>
      <w:r>
        <w:rPr>
          <w:rFonts w:ascii="Times New Roman" w:eastAsia="仿宋_GB2312" w:hAnsi="Times New Roman" w:cs="Times New Roman"/>
          <w:sz w:val="34"/>
          <w:szCs w:val="34"/>
        </w:rPr>
        <w:t>2011</w:t>
      </w:r>
      <w:r>
        <w:rPr>
          <w:rFonts w:ascii="Times New Roman" w:eastAsia="仿宋_GB2312" w:hAnsi="Times New Roman" w:cs="Times New Roman"/>
          <w:sz w:val="34"/>
          <w:szCs w:val="34"/>
        </w:rPr>
        <w:t>年</w:t>
      </w:r>
      <w:r>
        <w:rPr>
          <w:rFonts w:ascii="Times New Roman" w:eastAsia="仿宋_GB2312" w:hAnsi="Times New Roman" w:cs="Times New Roman"/>
          <w:sz w:val="34"/>
          <w:szCs w:val="34"/>
        </w:rPr>
        <w:t>-202</w:t>
      </w:r>
      <w:r>
        <w:rPr>
          <w:rFonts w:ascii="Times New Roman" w:eastAsia="仿宋_GB2312" w:hAnsi="Times New Roman" w:cs="Times New Roman"/>
          <w:sz w:val="34"/>
          <w:szCs w:val="34"/>
        </w:rPr>
        <w:t>2</w:t>
      </w:r>
      <w:r>
        <w:rPr>
          <w:rFonts w:ascii="Times New Roman" w:eastAsia="仿宋_GB2312" w:hAnsi="Times New Roman" w:cs="Times New Roman"/>
          <w:sz w:val="34"/>
          <w:szCs w:val="34"/>
        </w:rPr>
        <w:t>年发布标准</w:t>
      </w:r>
      <w:r>
        <w:rPr>
          <w:rFonts w:ascii="Times New Roman" w:eastAsia="仿宋_GB2312" w:hAnsi="Times New Roman" w:cs="Times New Roman"/>
          <w:sz w:val="34"/>
          <w:szCs w:val="34"/>
        </w:rPr>
        <w:t>23</w:t>
      </w:r>
      <w:r>
        <w:rPr>
          <w:rFonts w:ascii="Times New Roman" w:eastAsia="仿宋_GB2312" w:hAnsi="Times New Roman" w:cs="Times New Roman"/>
          <w:sz w:val="34"/>
          <w:szCs w:val="34"/>
        </w:rPr>
        <w:t>项。在已发布和立项的标准分类中，监测预报类</w:t>
      </w:r>
      <w:r>
        <w:rPr>
          <w:rFonts w:ascii="Times New Roman" w:eastAsia="仿宋_GB2312" w:hAnsi="Times New Roman" w:cs="Times New Roman"/>
          <w:sz w:val="34"/>
          <w:szCs w:val="34"/>
        </w:rPr>
        <w:t>8</w:t>
      </w:r>
      <w:r>
        <w:rPr>
          <w:rFonts w:ascii="Times New Roman" w:eastAsia="仿宋_GB2312" w:hAnsi="Times New Roman" w:cs="Times New Roman"/>
          <w:sz w:val="34"/>
          <w:szCs w:val="34"/>
        </w:rPr>
        <w:t>项，防治技术类</w:t>
      </w:r>
      <w:r>
        <w:rPr>
          <w:rFonts w:ascii="Times New Roman" w:eastAsia="仿宋_GB2312" w:hAnsi="Times New Roman" w:cs="Times New Roman"/>
          <w:sz w:val="34"/>
          <w:szCs w:val="34"/>
        </w:rPr>
        <w:t>25</w:t>
      </w:r>
      <w:r>
        <w:rPr>
          <w:rFonts w:ascii="Times New Roman" w:eastAsia="仿宋_GB2312" w:hAnsi="Times New Roman" w:cs="Times New Roman"/>
          <w:sz w:val="34"/>
          <w:szCs w:val="34"/>
        </w:rPr>
        <w:t>项，药械使用类</w:t>
      </w:r>
      <w:r>
        <w:rPr>
          <w:rFonts w:ascii="Times New Roman" w:eastAsia="仿宋_GB2312" w:hAnsi="Times New Roman" w:cs="Times New Roman"/>
          <w:sz w:val="34"/>
          <w:szCs w:val="34"/>
        </w:rPr>
        <w:t>3</w:t>
      </w:r>
      <w:r>
        <w:rPr>
          <w:rFonts w:ascii="Times New Roman" w:eastAsia="仿宋_GB2312" w:hAnsi="Times New Roman" w:cs="Times New Roman"/>
          <w:sz w:val="34"/>
          <w:szCs w:val="34"/>
        </w:rPr>
        <w:t>项，检疫技术类</w:t>
      </w:r>
      <w:r>
        <w:rPr>
          <w:rFonts w:ascii="Times New Roman" w:eastAsia="仿宋_GB2312" w:hAnsi="Times New Roman" w:cs="Times New Roman"/>
          <w:sz w:val="34"/>
          <w:szCs w:val="34"/>
        </w:rPr>
        <w:t>6</w:t>
      </w:r>
      <w:r>
        <w:rPr>
          <w:rFonts w:ascii="Times New Roman" w:eastAsia="仿宋_GB2312" w:hAnsi="Times New Roman" w:cs="Times New Roman"/>
          <w:sz w:val="34"/>
          <w:szCs w:val="34"/>
        </w:rPr>
        <w:t>项。我省林草有害生物防治检疫标准化工作起步较晚，标准体系建设不完善，在近</w:t>
      </w:r>
      <w:r>
        <w:rPr>
          <w:rFonts w:ascii="Times New Roman" w:eastAsia="仿宋_GB2312" w:hAnsi="Times New Roman" w:cs="Times New Roman"/>
          <w:sz w:val="34"/>
          <w:szCs w:val="34"/>
        </w:rPr>
        <w:t>20</w:t>
      </w:r>
      <w:r>
        <w:rPr>
          <w:rFonts w:ascii="Times New Roman" w:eastAsia="仿宋_GB2312" w:hAnsi="Times New Roman" w:cs="Times New Roman"/>
          <w:sz w:val="34"/>
          <w:szCs w:val="34"/>
        </w:rPr>
        <w:t>余年的时</w:t>
      </w:r>
      <w:r>
        <w:rPr>
          <w:rFonts w:ascii="Times New Roman" w:eastAsia="仿宋_GB2312" w:hAnsi="Times New Roman" w:cs="Times New Roman"/>
          <w:sz w:val="34"/>
          <w:szCs w:val="34"/>
        </w:rPr>
        <w:lastRenderedPageBreak/>
        <w:t>间里，我省林检标准化工作有了较大发展，开展了标准制订、宣传、实施和培训等一系列工作，林检标准化工作水平得到了很大提升，但仍然存在标准领域不平衡、标准体系不健全等问题，急需制订科学系统的标准体系，以规范我省林草有害生物防治检疫管理水平，提升辽宁省林检服务质量。</w:t>
      </w:r>
    </w:p>
    <w:p w:rsidR="00826481" w:rsidRDefault="00C71745">
      <w:pPr>
        <w:ind w:firstLineChars="200" w:firstLine="680"/>
        <w:rPr>
          <w:rFonts w:ascii="Times New Roman" w:eastAsia="黑体" w:hAnsi="Times New Roman" w:cs="Times New Roman"/>
          <w:sz w:val="34"/>
          <w:szCs w:val="34"/>
        </w:rPr>
      </w:pPr>
      <w:r>
        <w:rPr>
          <w:rFonts w:ascii="Times New Roman" w:eastAsia="黑体" w:hAnsi="Times New Roman" w:cs="Times New Roman"/>
          <w:sz w:val="34"/>
          <w:szCs w:val="34"/>
        </w:rPr>
        <w:t>四、标准体系建设存在的问题</w:t>
      </w:r>
      <w:bookmarkEnd w:id="4"/>
    </w:p>
    <w:p w:rsidR="00826481" w:rsidRDefault="00C71745">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我省林业有害生物防治及植物检疫标准化工作，经历了从无到有、由少到多的发展过程，取得了一定进展，在指导和推动我省林草有害生物防治及植物检疫工作中发挥了积极作用。但在标准数量和质量、标准覆盖领域、对标国家和行业标准以及实施应用等方面还存在明显差距，主要表现在以下几个方面：</w:t>
      </w:r>
    </w:p>
    <w:p w:rsidR="00826481" w:rsidRDefault="00C71745" w:rsidP="00702579">
      <w:pPr>
        <w:ind w:firstLineChars="200" w:firstLine="683"/>
        <w:rPr>
          <w:rFonts w:ascii="Times New Roman" w:eastAsia="楷体_GB2312" w:hAnsi="Times New Roman" w:cs="Times New Roman"/>
          <w:b/>
          <w:bCs/>
          <w:sz w:val="34"/>
          <w:szCs w:val="34"/>
        </w:rPr>
      </w:pPr>
      <w:r>
        <w:rPr>
          <w:rFonts w:ascii="Times New Roman" w:eastAsia="楷体_GB2312" w:hAnsi="Times New Roman" w:cs="Times New Roman"/>
          <w:b/>
          <w:bCs/>
          <w:sz w:val="34"/>
          <w:szCs w:val="34"/>
        </w:rPr>
        <w:t>（一）标准化工作起步晚，标准体系不完善</w:t>
      </w:r>
    </w:p>
    <w:p w:rsidR="00826481" w:rsidRDefault="00C71745">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我省林业有害生物防治及植物检疫标准化工作始于</w:t>
      </w:r>
      <w:r>
        <w:rPr>
          <w:rFonts w:ascii="Times New Roman" w:eastAsia="仿宋_GB2312" w:hAnsi="Times New Roman" w:cs="Times New Roman"/>
          <w:sz w:val="34"/>
          <w:szCs w:val="34"/>
        </w:rPr>
        <w:t>1995</w:t>
      </w:r>
      <w:r>
        <w:rPr>
          <w:rFonts w:ascii="Times New Roman" w:eastAsia="仿宋_GB2312" w:hAnsi="Times New Roman" w:cs="Times New Roman"/>
          <w:sz w:val="34"/>
          <w:szCs w:val="34"/>
        </w:rPr>
        <w:t>年，</w:t>
      </w:r>
      <w:r>
        <w:rPr>
          <w:rFonts w:ascii="Times New Roman" w:eastAsia="仿宋_GB2312" w:hAnsi="Times New Roman" w:cs="Times New Roman"/>
          <w:sz w:val="34"/>
          <w:szCs w:val="34"/>
        </w:rPr>
        <w:t>2000-2010</w:t>
      </w:r>
      <w:r>
        <w:rPr>
          <w:rFonts w:ascii="Times New Roman" w:eastAsia="仿宋_GB2312" w:hAnsi="Times New Roman" w:cs="Times New Roman"/>
          <w:sz w:val="34"/>
          <w:szCs w:val="34"/>
        </w:rPr>
        <w:t>年处于时断时续状态，公布标准数量少，仅有</w:t>
      </w:r>
      <w:r>
        <w:rPr>
          <w:rFonts w:ascii="Times New Roman" w:eastAsia="仿宋_GB2312" w:hAnsi="Times New Roman" w:cs="Times New Roman"/>
          <w:sz w:val="34"/>
          <w:szCs w:val="34"/>
        </w:rPr>
        <w:t>5</w:t>
      </w:r>
      <w:r>
        <w:rPr>
          <w:rFonts w:ascii="Times New Roman" w:eastAsia="仿宋_GB2312" w:hAnsi="Times New Roman" w:cs="Times New Roman"/>
          <w:sz w:val="34"/>
          <w:szCs w:val="34"/>
        </w:rPr>
        <w:t>项，标准编制的持续性较差，急需的林草有害生物防治、检疫、监测技术及基础性、管理性标准缺</w:t>
      </w:r>
      <w:r>
        <w:rPr>
          <w:rFonts w:ascii="Times New Roman" w:eastAsia="仿宋_GB2312" w:hAnsi="Times New Roman" w:cs="Times New Roman"/>
          <w:sz w:val="34"/>
          <w:szCs w:val="34"/>
        </w:rPr>
        <w:t>乏。</w:t>
      </w:r>
      <w:r>
        <w:rPr>
          <w:rFonts w:ascii="Times New Roman" w:eastAsia="仿宋_GB2312" w:hAnsi="Times New Roman" w:cs="Times New Roman"/>
          <w:sz w:val="34"/>
          <w:szCs w:val="34"/>
        </w:rPr>
        <w:t>2011</w:t>
      </w:r>
      <w:r>
        <w:rPr>
          <w:rFonts w:ascii="Times New Roman" w:eastAsia="仿宋_GB2312" w:hAnsi="Times New Roman" w:cs="Times New Roman"/>
          <w:sz w:val="34"/>
          <w:szCs w:val="34"/>
        </w:rPr>
        <w:t>年后，标准数量有所提升，但大多集中在防治技术领域，标准总体数量偏少。</w:t>
      </w:r>
    </w:p>
    <w:p w:rsidR="00826481" w:rsidRDefault="00C71745" w:rsidP="00702579">
      <w:pPr>
        <w:ind w:firstLineChars="200" w:firstLine="683"/>
        <w:rPr>
          <w:rFonts w:ascii="Times New Roman" w:eastAsia="楷体_GB2312" w:hAnsi="Times New Roman" w:cs="Times New Roman"/>
          <w:b/>
          <w:bCs/>
          <w:sz w:val="34"/>
          <w:szCs w:val="34"/>
        </w:rPr>
      </w:pPr>
      <w:r>
        <w:rPr>
          <w:rFonts w:ascii="Times New Roman" w:eastAsia="楷体_GB2312" w:hAnsi="Times New Roman" w:cs="Times New Roman"/>
          <w:b/>
          <w:bCs/>
          <w:sz w:val="34"/>
          <w:szCs w:val="34"/>
        </w:rPr>
        <w:t>（二）标准领域不平衡，标准体系不系统</w:t>
      </w:r>
    </w:p>
    <w:p w:rsidR="00826481" w:rsidRDefault="00C71745">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目前，我省已发布的林检标准领域中，基础通用、灾害评估、检疫管理类均无涉及，标准领域发展不平衡。在个别</w:t>
      </w:r>
      <w:r>
        <w:rPr>
          <w:rFonts w:ascii="Times New Roman" w:eastAsia="仿宋_GB2312" w:hAnsi="Times New Roman" w:cs="Times New Roman"/>
          <w:sz w:val="34"/>
          <w:szCs w:val="34"/>
        </w:rPr>
        <w:lastRenderedPageBreak/>
        <w:t>领域的标准（防治技术）中，交叉、重复现象较为严重，部分标准与生产需求结合不紧密，一些在用的标准标龄较长，科学完善、适合当前林检发展形势的标准体系还未真正建立起来，缺乏系统性。</w:t>
      </w:r>
    </w:p>
    <w:p w:rsidR="00826481" w:rsidRDefault="00C71745" w:rsidP="00702579">
      <w:pPr>
        <w:ind w:firstLineChars="200" w:firstLine="683"/>
        <w:rPr>
          <w:rFonts w:ascii="Times New Roman" w:eastAsia="楷体_GB2312" w:hAnsi="Times New Roman" w:cs="Times New Roman"/>
          <w:b/>
          <w:bCs/>
          <w:sz w:val="34"/>
          <w:szCs w:val="34"/>
        </w:rPr>
      </w:pPr>
      <w:r>
        <w:rPr>
          <w:rFonts w:ascii="Times New Roman" w:eastAsia="楷体_GB2312" w:hAnsi="Times New Roman" w:cs="Times New Roman"/>
          <w:b/>
          <w:bCs/>
          <w:sz w:val="34"/>
          <w:szCs w:val="34"/>
        </w:rPr>
        <w:t>（三）标准宣贯不充分，实施效率不高</w:t>
      </w:r>
    </w:p>
    <w:p w:rsidR="00826481" w:rsidRDefault="00C71745">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标准化工作的任务是制定标准、组织实施标准以及对标准的制定、实施进行监督。标准的实</w:t>
      </w:r>
      <w:r>
        <w:rPr>
          <w:rFonts w:ascii="Times New Roman" w:eastAsia="仿宋_GB2312" w:hAnsi="Times New Roman" w:cs="Times New Roman"/>
          <w:sz w:val="34"/>
          <w:szCs w:val="34"/>
        </w:rPr>
        <w:t>施与监督是标准化工作的重要环节，与标准的制定同等重要。标准发布就应该推广应用，否则失去应有的作用。目前，我省在林检标准立项、制定、发布与实施之间相互脱节，重制定、轻应用的现象依然存在，标准宣贯不充分，实施效率不高，标准实施成效的反馈和评估制度不健全。</w:t>
      </w:r>
    </w:p>
    <w:p w:rsidR="00826481" w:rsidRDefault="00C71745" w:rsidP="00702579">
      <w:pPr>
        <w:ind w:firstLineChars="200" w:firstLine="683"/>
        <w:rPr>
          <w:rFonts w:ascii="Times New Roman" w:eastAsia="楷体_GB2312" w:hAnsi="Times New Roman" w:cs="Times New Roman"/>
          <w:b/>
          <w:bCs/>
          <w:sz w:val="34"/>
          <w:szCs w:val="34"/>
        </w:rPr>
      </w:pPr>
      <w:r>
        <w:rPr>
          <w:rFonts w:ascii="Times New Roman" w:eastAsia="楷体_GB2312" w:hAnsi="Times New Roman" w:cs="Times New Roman"/>
          <w:b/>
          <w:bCs/>
          <w:sz w:val="34"/>
          <w:szCs w:val="34"/>
        </w:rPr>
        <w:t>（四）标准技术基础薄弱，政策支撑不足</w:t>
      </w:r>
    </w:p>
    <w:p w:rsidR="00826481" w:rsidRDefault="00C71745">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近年来，林草有害生物防治检疫领域标准编制经费大部分是由各编制单位承担，标准制修订政策支撑和经费不足，严重制约了标准化工作的正常开展。部分标准缺乏先进的科学技术研究成果和成熟经验，导致标准的科学性和指导性不强。</w:t>
      </w:r>
    </w:p>
    <w:p w:rsidR="00826481" w:rsidRDefault="00C71745">
      <w:pPr>
        <w:ind w:firstLineChars="200" w:firstLine="680"/>
        <w:rPr>
          <w:rFonts w:ascii="Times New Roman" w:eastAsia="黑体" w:hAnsi="Times New Roman" w:cs="Times New Roman"/>
          <w:sz w:val="34"/>
          <w:szCs w:val="34"/>
        </w:rPr>
      </w:pPr>
      <w:bookmarkStart w:id="5" w:name="_Toc12769"/>
      <w:r>
        <w:rPr>
          <w:rFonts w:ascii="Times New Roman" w:eastAsia="黑体" w:hAnsi="Times New Roman" w:cs="Times New Roman"/>
          <w:sz w:val="34"/>
          <w:szCs w:val="34"/>
        </w:rPr>
        <w:t>五、标准体系</w:t>
      </w:r>
      <w:r>
        <w:rPr>
          <w:rFonts w:ascii="Times New Roman" w:eastAsia="黑体" w:hAnsi="Times New Roman" w:cs="Times New Roman"/>
          <w:sz w:val="34"/>
          <w:szCs w:val="34"/>
        </w:rPr>
        <w:t>建设思路</w:t>
      </w:r>
      <w:bookmarkEnd w:id="5"/>
    </w:p>
    <w:p w:rsidR="00826481" w:rsidRDefault="00C71745">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科学的标准体系应具有系统性、完整性、前瞻性、兼容性、适用性等特点，依据《标准体系构建原则和要求》（</w:t>
      </w:r>
      <w:r>
        <w:rPr>
          <w:rFonts w:ascii="Times New Roman" w:eastAsia="仿宋_GB2312" w:hAnsi="Times New Roman" w:cs="Times New Roman"/>
          <w:sz w:val="34"/>
          <w:szCs w:val="34"/>
        </w:rPr>
        <w:t>GB/T 13016-2018</w:t>
      </w:r>
      <w:r>
        <w:rPr>
          <w:rFonts w:ascii="Times New Roman" w:eastAsia="仿宋_GB2312" w:hAnsi="Times New Roman" w:cs="Times New Roman"/>
          <w:sz w:val="34"/>
          <w:szCs w:val="34"/>
        </w:rPr>
        <w:t>），标准体系构建方法和流程包括确定目标、调</w:t>
      </w:r>
      <w:r>
        <w:rPr>
          <w:rFonts w:ascii="Times New Roman" w:eastAsia="仿宋_GB2312" w:hAnsi="Times New Roman" w:cs="Times New Roman"/>
          <w:sz w:val="34"/>
          <w:szCs w:val="34"/>
        </w:rPr>
        <w:lastRenderedPageBreak/>
        <w:t>查研究、分析整理、体系结构、标准明细以及动态更新。按照上述思路和程序，首先要确定标准化目标，即规范林草有害生物防治检疫管理水平，提升林草有害生物防治检疫服务质量，发挥标准引领效应，推动辽宁林草事业高质量发展。其次，开展标准体系的调查研究，结合林草有害生物防治检疫行业发展状况及标准研制现状，查找辽宁省林检标准化存在的问题，以及针对重</w:t>
      </w:r>
      <w:r>
        <w:rPr>
          <w:rFonts w:ascii="Times New Roman" w:eastAsia="仿宋_GB2312" w:hAnsi="Times New Roman" w:cs="Times New Roman"/>
          <w:sz w:val="34"/>
          <w:szCs w:val="34"/>
        </w:rPr>
        <w:t>点领域急需研制的标准项目。此外，从林检标准的类型、专业领域、级别、功能等角度，对标准体系进行分析，参照国家林业标准体系，设计辽宁省林检标准体系框架结构，全面梳理林草有害生物防治及检疫国家标准、行业标准、地方标准、团体及企业标准，包括现有标准、正在制修订中的标准及前瞻性预测标准，将标准分门别类归入到标准体系的小类中，形成标准体系表。标准体系是动态的系统，在使用过程中应根据实际需求和评估状况，对标准体系要不断进行修改和前瞻性预测，始终维持科学严谨、优化完善的体系。</w:t>
      </w:r>
    </w:p>
    <w:p w:rsidR="00826481" w:rsidRDefault="00C71745">
      <w:pPr>
        <w:ind w:firstLineChars="200" w:firstLine="680"/>
        <w:rPr>
          <w:rFonts w:ascii="Times New Roman" w:eastAsia="黑体" w:hAnsi="Times New Roman" w:cs="Times New Roman"/>
          <w:bCs/>
          <w:sz w:val="34"/>
          <w:szCs w:val="34"/>
        </w:rPr>
      </w:pPr>
      <w:r>
        <w:rPr>
          <w:rFonts w:ascii="Times New Roman" w:eastAsia="黑体" w:hAnsi="Times New Roman" w:cs="Times New Roman"/>
          <w:bCs/>
          <w:sz w:val="34"/>
          <w:szCs w:val="34"/>
        </w:rPr>
        <w:t>六、标准体系框架结构</w:t>
      </w:r>
    </w:p>
    <w:p w:rsidR="00826481" w:rsidRDefault="00C71745">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辽宁省林草有害生物防治检</w:t>
      </w:r>
      <w:r>
        <w:rPr>
          <w:rFonts w:ascii="Times New Roman" w:eastAsia="仿宋_GB2312" w:hAnsi="Times New Roman" w:cs="Times New Roman"/>
          <w:sz w:val="34"/>
          <w:szCs w:val="34"/>
        </w:rPr>
        <w:t>疫标准体系建设指南拟编制的内容包括基础通用类、监测预报类、防治技术类、灾害评估类、药械使用类、检疫管理类、检疫技术类共</w:t>
      </w:r>
      <w:r>
        <w:rPr>
          <w:rFonts w:ascii="Times New Roman" w:eastAsia="仿宋_GB2312" w:hAnsi="Times New Roman" w:cs="Times New Roman"/>
          <w:sz w:val="34"/>
          <w:szCs w:val="34"/>
        </w:rPr>
        <w:t>7</w:t>
      </w:r>
      <w:r>
        <w:rPr>
          <w:rFonts w:ascii="Times New Roman" w:eastAsia="仿宋_GB2312" w:hAnsi="Times New Roman" w:cs="Times New Roman"/>
          <w:sz w:val="34"/>
          <w:szCs w:val="34"/>
        </w:rPr>
        <w:t>个类别，</w:t>
      </w:r>
      <w:r>
        <w:rPr>
          <w:rFonts w:ascii="Times New Roman" w:eastAsia="仿宋_GB2312" w:hAnsi="Times New Roman" w:cs="Times New Roman"/>
          <w:sz w:val="34"/>
          <w:szCs w:val="34"/>
        </w:rPr>
        <w:t>15</w:t>
      </w:r>
      <w:r>
        <w:rPr>
          <w:rFonts w:ascii="Times New Roman" w:eastAsia="仿宋_GB2312" w:hAnsi="Times New Roman" w:cs="Times New Roman"/>
          <w:sz w:val="34"/>
          <w:szCs w:val="34"/>
        </w:rPr>
        <w:t>个小类，包括术语定义、通用规范、有害生物调查技术、监测预报技术、虫害防治技术、病害防治技术、鼠兔害防治</w:t>
      </w:r>
      <w:r>
        <w:rPr>
          <w:rFonts w:ascii="Times New Roman" w:eastAsia="仿宋_GB2312" w:hAnsi="Times New Roman" w:cs="Times New Roman"/>
          <w:sz w:val="34"/>
          <w:szCs w:val="34"/>
        </w:rPr>
        <w:lastRenderedPageBreak/>
        <w:t>技术、无公害防治技术、外来入侵物种防治技术、灾害评估技术、药剂器械、天敌使用、检疫管理规范、检疫性有害生物检疫技术、危险性有害生物检疫技术等标准。标准体系框架结构见下图。</w:t>
      </w:r>
    </w:p>
    <w:p w:rsidR="00826481" w:rsidRDefault="00826481">
      <w:pPr>
        <w:ind w:firstLineChars="200" w:firstLine="560"/>
        <w:rPr>
          <w:rFonts w:ascii="Times New Roman" w:eastAsia="宋体" w:hAnsi="Times New Roman" w:cs="Times New Roman"/>
          <w:sz w:val="28"/>
          <w:szCs w:val="36"/>
        </w:rPr>
      </w:pPr>
    </w:p>
    <w:p w:rsidR="00826481" w:rsidRDefault="00826481">
      <w:pPr>
        <w:ind w:firstLineChars="200" w:firstLine="560"/>
        <w:rPr>
          <w:rFonts w:ascii="Times New Roman" w:eastAsia="宋体" w:hAnsi="Times New Roman" w:cs="Times New Roman"/>
          <w:sz w:val="28"/>
          <w:szCs w:val="36"/>
        </w:rPr>
      </w:pPr>
    </w:p>
    <w:p w:rsidR="00826481" w:rsidRDefault="00C71745">
      <w:pPr>
        <w:ind w:firstLineChars="200" w:firstLine="420"/>
        <w:rPr>
          <w:rFonts w:ascii="Times New Roman" w:eastAsia="宋体" w:hAnsi="Times New Roman" w:cs="Times New Roman"/>
          <w:sz w:val="28"/>
          <w:szCs w:val="36"/>
        </w:rPr>
      </w:pPr>
      <w:r>
        <w:rPr>
          <w:noProof/>
        </w:rPr>
        <mc:AlternateContent>
          <mc:Choice Requires="wpg">
            <w:drawing>
              <wp:anchor distT="0" distB="0" distL="114300" distR="114300" simplePos="0" relativeHeight="251661312" behindDoc="0" locked="0" layoutInCell="1" allowOverlap="1">
                <wp:simplePos x="0" y="0"/>
                <wp:positionH relativeFrom="column">
                  <wp:posOffset>-468630</wp:posOffset>
                </wp:positionH>
                <wp:positionV relativeFrom="paragraph">
                  <wp:posOffset>160655</wp:posOffset>
                </wp:positionV>
                <wp:extent cx="6378575" cy="3656330"/>
                <wp:effectExtent l="4445" t="4445" r="17780" b="15875"/>
                <wp:wrapNone/>
                <wp:docPr id="53" name="组合 26"/>
                <wp:cNvGraphicFramePr/>
                <a:graphic xmlns:a="http://schemas.openxmlformats.org/drawingml/2006/main">
                  <a:graphicData uri="http://schemas.microsoft.com/office/word/2010/wordprocessingGroup">
                    <wpg:wgp>
                      <wpg:cNvGrpSpPr/>
                      <wpg:grpSpPr>
                        <a:xfrm>
                          <a:off x="0" y="0"/>
                          <a:ext cx="6378575" cy="3656330"/>
                          <a:chOff x="3942" y="2794"/>
                          <a:chExt cx="10639" cy="5835"/>
                        </a:xfrm>
                      </wpg:grpSpPr>
                      <wps:wsp>
                        <wps:cNvPr id="48" name="直接连接符 47"/>
                        <wps:cNvCnPr/>
                        <wps:spPr>
                          <a:xfrm flipH="1">
                            <a:off x="12875" y="4372"/>
                            <a:ext cx="2" cy="750"/>
                          </a:xfrm>
                          <a:prstGeom prst="line">
                            <a:avLst/>
                          </a:prstGeom>
                        </wps:spPr>
                        <wps:style>
                          <a:lnRef idx="1">
                            <a:schemeClr val="dk1"/>
                          </a:lnRef>
                          <a:fillRef idx="0">
                            <a:schemeClr val="dk1"/>
                          </a:fillRef>
                          <a:effectRef idx="0">
                            <a:schemeClr val="dk1"/>
                          </a:effectRef>
                          <a:fontRef idx="minor">
                            <a:schemeClr val="tx1"/>
                          </a:fontRef>
                        </wps:style>
                        <wps:bodyPr/>
                      </wps:wsp>
                      <wpg:grpSp>
                        <wpg:cNvPr id="54" name="组合 72"/>
                        <wpg:cNvGrpSpPr/>
                        <wpg:grpSpPr>
                          <a:xfrm>
                            <a:off x="3942" y="2794"/>
                            <a:ext cx="10639" cy="5835"/>
                            <a:chOff x="3942" y="2794"/>
                            <a:chExt cx="10639" cy="5835"/>
                          </a:xfrm>
                        </wpg:grpSpPr>
                        <wps:wsp>
                          <wps:cNvPr id="6" name="文本框 6"/>
                          <wps:cNvSpPr txBox="1"/>
                          <wps:spPr>
                            <a:xfrm>
                              <a:off x="11216" y="4155"/>
                              <a:ext cx="1089" cy="414"/>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826481" w:rsidRDefault="00C71745">
                                <w:pPr>
                                  <w:jc w:val="center"/>
                                  <w:rPr>
                                    <w:rFonts w:ascii="宋体" w:eastAsia="宋体" w:hAnsi="宋体" w:cs="宋体"/>
                                    <w:color w:val="323232"/>
                                    <w:sz w:val="24"/>
                                  </w:rPr>
                                </w:pPr>
                                <w:r>
                                  <w:rPr>
                                    <w:rFonts w:ascii="宋体" w:eastAsia="宋体" w:hAnsi="宋体" w:cs="宋体" w:hint="eastAsia"/>
                                    <w:color w:val="323232"/>
                                    <w:sz w:val="24"/>
                                  </w:rPr>
                                  <w:t>药械使用</w:t>
                                </w:r>
                              </w:p>
                            </w:txbxContent>
                          </wps:txbx>
                          <wps:bodyPr rot="0" spcFirstLastPara="0" vertOverflow="overflow" horzOverflow="overflow" vert="horz" wrap="square" lIns="7200" tIns="7200" rIns="7200" bIns="7200" numCol="1" spcCol="0" rtlCol="0" fromWordArt="0" anchor="ctr" anchorCtr="0" forceAA="0" compatLnSpc="1">
                            <a:noAutofit/>
                          </wps:bodyPr>
                        </wps:wsp>
                        <wpg:grpSp>
                          <wpg:cNvPr id="55" name="组合 71"/>
                          <wpg:cNvGrpSpPr/>
                          <wpg:grpSpPr>
                            <a:xfrm>
                              <a:off x="3942" y="2794"/>
                              <a:ext cx="10639" cy="5835"/>
                              <a:chOff x="3942" y="2794"/>
                              <a:chExt cx="10639" cy="5835"/>
                            </a:xfrm>
                          </wpg:grpSpPr>
                          <wps:wsp>
                            <wps:cNvPr id="1" name="文本框 1"/>
                            <wps:cNvSpPr txBox="1"/>
                            <wps:spPr>
                              <a:xfrm>
                                <a:off x="5826" y="2794"/>
                                <a:ext cx="7075" cy="5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826481" w:rsidRDefault="00C71745">
                                  <w:pPr>
                                    <w:adjustRightInd w:val="0"/>
                                    <w:snapToGrid w:val="0"/>
                                    <w:jc w:val="center"/>
                                    <w:rPr>
                                      <w:sz w:val="28"/>
                                      <w:szCs w:val="28"/>
                                    </w:rPr>
                                  </w:pPr>
                                  <w:r>
                                    <w:rPr>
                                      <w:rFonts w:ascii="微软雅黑" w:eastAsia="微软雅黑" w:hAnsi="微软雅黑" w:cs="微软雅黑"/>
                                      <w:color w:val="323232"/>
                                      <w:sz w:val="28"/>
                                      <w:szCs w:val="28"/>
                                    </w:rPr>
                                    <w:t>辽宁省林业草原有害生物防治检疫标准体系</w:t>
                                  </w:r>
                                </w:p>
                              </w:txbxContent>
                            </wps:txbx>
                            <wps:bodyPr rot="0" spcFirstLastPara="0" vertOverflow="overflow" horzOverflow="overflow" vert="horz" wrap="square" lIns="7200" tIns="7200" rIns="7200" bIns="7200" numCol="1" spcCol="0" rtlCol="0" fromWordArt="0" anchor="ctr" anchorCtr="0" forceAA="0" compatLnSpc="1">
                              <a:noAutofit/>
                            </wps:bodyPr>
                          </wps:wsp>
                          <wps:wsp>
                            <wps:cNvPr id="2" name="文本框 2"/>
                            <wps:cNvSpPr txBox="1"/>
                            <wps:spPr>
                              <a:xfrm>
                                <a:off x="3990" y="4137"/>
                                <a:ext cx="1088" cy="414"/>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826481" w:rsidRDefault="00C71745">
                                  <w:pPr>
                                    <w:spacing w:line="240" w:lineRule="atLeast"/>
                                    <w:jc w:val="center"/>
                                    <w:rPr>
                                      <w:rFonts w:ascii="宋体" w:eastAsia="宋体" w:hAnsi="宋体" w:cs="宋体"/>
                                      <w:sz w:val="24"/>
                                    </w:rPr>
                                  </w:pPr>
                                  <w:r>
                                    <w:rPr>
                                      <w:rFonts w:ascii="宋体" w:eastAsia="宋体" w:hAnsi="宋体" w:cs="宋体" w:hint="eastAsia"/>
                                      <w:color w:val="323232"/>
                                      <w:sz w:val="24"/>
                                    </w:rPr>
                                    <w:t>基础通用</w:t>
                                  </w:r>
                                </w:p>
                              </w:txbxContent>
                            </wps:txbx>
                            <wps:bodyPr rot="0" spcFirstLastPara="0" vertOverflow="overflow" horzOverflow="overflow" vert="horz" wrap="square" lIns="7200" tIns="7200" rIns="7200" bIns="7200" numCol="1" spcCol="0" rtlCol="0" fromWordArt="0" anchor="ctr" anchorCtr="0" forceAA="0" compatLnSpc="1">
                              <a:noAutofit/>
                            </wps:bodyPr>
                          </wps:wsp>
                          <wps:wsp>
                            <wps:cNvPr id="56" name="文本框 3"/>
                            <wps:cNvSpPr txBox="1"/>
                            <wps:spPr>
                              <a:xfrm>
                                <a:off x="5472" y="4137"/>
                                <a:ext cx="1077" cy="414"/>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826481" w:rsidRDefault="00C71745">
                                  <w:pPr>
                                    <w:spacing w:line="240" w:lineRule="atLeast"/>
                                    <w:jc w:val="center"/>
                                    <w:rPr>
                                      <w:rFonts w:ascii="宋体" w:eastAsia="宋体" w:hAnsi="宋体" w:cs="宋体"/>
                                      <w:color w:val="323232"/>
                                      <w:sz w:val="24"/>
                                    </w:rPr>
                                  </w:pPr>
                                  <w:r>
                                    <w:rPr>
                                      <w:rFonts w:ascii="宋体" w:eastAsia="宋体" w:hAnsi="宋体" w:cs="宋体" w:hint="eastAsia"/>
                                      <w:color w:val="323232"/>
                                      <w:sz w:val="24"/>
                                    </w:rPr>
                                    <w:t>监测预报</w:t>
                                  </w:r>
                                </w:p>
                              </w:txbxContent>
                            </wps:txbx>
                            <wps:bodyPr rot="0" spcFirstLastPara="0" vertOverflow="overflow" horzOverflow="overflow" vert="horz" wrap="square" lIns="7200" tIns="7200" rIns="7200" bIns="7200" numCol="1" spcCol="0" rtlCol="0" fromWordArt="0" anchor="ctr" anchorCtr="0" forceAA="0" compatLnSpc="1">
                              <a:noAutofit/>
                            </wps:bodyPr>
                          </wps:wsp>
                          <wps:wsp>
                            <wps:cNvPr id="4" name="文本框 4"/>
                            <wps:cNvSpPr txBox="1"/>
                            <wps:spPr>
                              <a:xfrm>
                                <a:off x="10102" y="4155"/>
                                <a:ext cx="1077" cy="414"/>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826481" w:rsidRDefault="00C71745">
                                  <w:pPr>
                                    <w:jc w:val="center"/>
                                    <w:rPr>
                                      <w:rFonts w:ascii="宋体" w:eastAsia="宋体" w:hAnsi="宋体" w:cs="宋体"/>
                                      <w:color w:val="323232"/>
                                      <w:sz w:val="24"/>
                                    </w:rPr>
                                  </w:pPr>
                                  <w:r>
                                    <w:rPr>
                                      <w:rFonts w:ascii="宋体" w:eastAsia="宋体" w:hAnsi="宋体" w:cs="宋体" w:hint="eastAsia"/>
                                      <w:color w:val="323232"/>
                                      <w:sz w:val="24"/>
                                    </w:rPr>
                                    <w:t>灾害评估</w:t>
                                  </w:r>
                                </w:p>
                              </w:txbxContent>
                            </wps:txbx>
                            <wps:bodyPr rot="0" spcFirstLastPara="0" vertOverflow="overflow" horzOverflow="overflow" vert="horz" wrap="square" lIns="7200" tIns="7200" rIns="7200" bIns="7200" numCol="1" spcCol="0" rtlCol="0" fromWordArt="0" anchor="ctr" anchorCtr="0" forceAA="0" compatLnSpc="1">
                              <a:noAutofit/>
                            </wps:bodyPr>
                          </wps:wsp>
                          <wps:wsp>
                            <wps:cNvPr id="5" name="文本框 5"/>
                            <wps:cNvSpPr txBox="1"/>
                            <wps:spPr>
                              <a:xfrm>
                                <a:off x="8037" y="4131"/>
                                <a:ext cx="1089" cy="414"/>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826481" w:rsidRDefault="00C71745">
                                  <w:pPr>
                                    <w:jc w:val="center"/>
                                    <w:rPr>
                                      <w:rFonts w:ascii="宋体" w:eastAsia="宋体" w:hAnsi="宋体" w:cs="宋体"/>
                                      <w:color w:val="323232"/>
                                      <w:sz w:val="24"/>
                                    </w:rPr>
                                  </w:pPr>
                                  <w:r>
                                    <w:rPr>
                                      <w:rFonts w:ascii="宋体" w:eastAsia="宋体" w:hAnsi="宋体" w:cs="宋体" w:hint="eastAsia"/>
                                      <w:color w:val="323232"/>
                                      <w:sz w:val="24"/>
                                    </w:rPr>
                                    <w:t>防治技术</w:t>
                                  </w:r>
                                </w:p>
                              </w:txbxContent>
                            </wps:txbx>
                            <wps:bodyPr rot="0" spcFirstLastPara="0" vertOverflow="overflow" horzOverflow="overflow" vert="horz" wrap="square" lIns="7200" tIns="7200" rIns="7200" bIns="7200" numCol="1" spcCol="0" rtlCol="0" fromWordArt="0" anchor="ctr" anchorCtr="0" forceAA="0" compatLnSpc="1">
                              <a:noAutofit/>
                            </wps:bodyPr>
                          </wps:wsp>
                          <wps:wsp>
                            <wps:cNvPr id="29" name="文本框 7"/>
                            <wps:cNvSpPr txBox="1"/>
                            <wps:spPr>
                              <a:xfrm>
                                <a:off x="12334" y="4148"/>
                                <a:ext cx="1090" cy="413"/>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826481" w:rsidRDefault="00C71745">
                                  <w:pPr>
                                    <w:jc w:val="center"/>
                                    <w:rPr>
                                      <w:rFonts w:ascii="宋体" w:eastAsia="宋体" w:hAnsi="宋体" w:cs="宋体"/>
                                      <w:color w:val="323232"/>
                                      <w:sz w:val="24"/>
                                    </w:rPr>
                                  </w:pPr>
                                  <w:r>
                                    <w:rPr>
                                      <w:rFonts w:ascii="宋体" w:eastAsia="宋体" w:hAnsi="宋体" w:cs="宋体" w:hint="eastAsia"/>
                                      <w:color w:val="323232"/>
                                      <w:sz w:val="24"/>
                                    </w:rPr>
                                    <w:t>检疫管理</w:t>
                                  </w:r>
                                </w:p>
                              </w:txbxContent>
                            </wps:txbx>
                            <wps:bodyPr rot="0" spcFirstLastPara="0" vertOverflow="overflow" horzOverflow="overflow" vert="horz" wrap="square" lIns="7200" tIns="7200" rIns="7200" bIns="7200" numCol="1" spcCol="0" rtlCol="0" fromWordArt="0" anchor="ctr" anchorCtr="0" forceAA="0" compatLnSpc="1">
                              <a:noAutofit/>
                            </wps:bodyPr>
                          </wps:wsp>
                          <wps:wsp>
                            <wps:cNvPr id="11" name="文本框 8"/>
                            <wps:cNvSpPr txBox="1"/>
                            <wps:spPr>
                              <a:xfrm>
                                <a:off x="13456" y="4155"/>
                                <a:ext cx="1089" cy="414"/>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826481" w:rsidRDefault="00C71745">
                                  <w:pPr>
                                    <w:jc w:val="center"/>
                                    <w:rPr>
                                      <w:rFonts w:ascii="宋体" w:eastAsia="宋体" w:hAnsi="宋体" w:cs="宋体"/>
                                      <w:color w:val="323232"/>
                                      <w:sz w:val="24"/>
                                    </w:rPr>
                                  </w:pPr>
                                  <w:r>
                                    <w:rPr>
                                      <w:rFonts w:ascii="宋体" w:eastAsia="宋体" w:hAnsi="宋体" w:cs="宋体" w:hint="eastAsia"/>
                                      <w:color w:val="323232"/>
                                      <w:sz w:val="24"/>
                                    </w:rPr>
                                    <w:t>检疫技术</w:t>
                                  </w:r>
                                </w:p>
                              </w:txbxContent>
                            </wps:txbx>
                            <wps:bodyPr rot="0" spcFirstLastPara="0" vertOverflow="overflow" horzOverflow="overflow" vert="horz" wrap="square" lIns="7200" tIns="7200" rIns="7200" bIns="7200" numCol="1" spcCol="0" rtlCol="0" fromWordArt="0" anchor="ctr" anchorCtr="0" forceAA="0" compatLnSpc="1">
                              <a:noAutofit/>
                            </wps:bodyPr>
                          </wps:wsp>
                          <wps:wsp>
                            <wps:cNvPr id="12" name="文本框 9"/>
                            <wps:cNvSpPr txBox="1"/>
                            <wps:spPr>
                              <a:xfrm>
                                <a:off x="6177" y="5122"/>
                                <a:ext cx="425" cy="3504"/>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826481" w:rsidRDefault="00C71745">
                                  <w:pPr>
                                    <w:spacing w:line="360" w:lineRule="auto"/>
                                    <w:jc w:val="center"/>
                                    <w:rPr>
                                      <w:rFonts w:ascii="宋体" w:eastAsia="宋体" w:hAnsi="宋体" w:cs="宋体"/>
                                      <w:kern w:val="0"/>
                                      <w:sz w:val="24"/>
                                      <w:lang w:bidi="ar"/>
                                    </w:rPr>
                                  </w:pPr>
                                  <w:r>
                                    <w:rPr>
                                      <w:rFonts w:ascii="宋体" w:eastAsia="宋体" w:hAnsi="宋体" w:cs="宋体" w:hint="eastAsia"/>
                                      <w:kern w:val="0"/>
                                      <w:sz w:val="24"/>
                                      <w:lang w:bidi="ar"/>
                                    </w:rPr>
                                    <w:t>监测预报技术</w:t>
                                  </w:r>
                                </w:p>
                              </w:txbxContent>
                            </wps:txbx>
                            <wps:bodyPr rot="0" spcFirstLastPara="0" vertOverflow="overflow" horzOverflow="overflow" vert="horz" wrap="square" lIns="7200" tIns="7200" rIns="7200" bIns="7200" numCol="1" spcCol="0" rtlCol="0" fromWordArt="0" anchor="ctr" anchorCtr="0" forceAA="0" compatLnSpc="1">
                              <a:noAutofit/>
                            </wps:bodyPr>
                          </wps:wsp>
                          <wps:wsp>
                            <wps:cNvPr id="13" name="文本框 10"/>
                            <wps:cNvSpPr txBox="1"/>
                            <wps:spPr>
                              <a:xfrm>
                                <a:off x="5432" y="5122"/>
                                <a:ext cx="425" cy="3504"/>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826481" w:rsidRDefault="00C71745">
                                  <w:pPr>
                                    <w:widowControl/>
                                    <w:spacing w:line="400" w:lineRule="atLeast"/>
                                    <w:jc w:val="center"/>
                                    <w:rPr>
                                      <w:rFonts w:ascii="宋体" w:eastAsia="宋体" w:hAnsi="宋体" w:cs="宋体"/>
                                      <w:kern w:val="0"/>
                                      <w:sz w:val="24"/>
                                      <w:lang w:bidi="ar"/>
                                    </w:rPr>
                                  </w:pPr>
                                  <w:r>
                                    <w:rPr>
                                      <w:rFonts w:ascii="宋体" w:eastAsia="宋体" w:hAnsi="宋体" w:cs="宋体" w:hint="eastAsia"/>
                                      <w:kern w:val="0"/>
                                      <w:sz w:val="24"/>
                                      <w:lang w:bidi="ar"/>
                                    </w:rPr>
                                    <w:t>有</w:t>
                                  </w:r>
                                </w:p>
                                <w:p w:rsidR="00826481" w:rsidRDefault="00C71745">
                                  <w:pPr>
                                    <w:widowControl/>
                                    <w:spacing w:line="400" w:lineRule="atLeast"/>
                                    <w:jc w:val="center"/>
                                    <w:rPr>
                                      <w:rFonts w:ascii="宋体" w:eastAsia="宋体" w:hAnsi="宋体" w:cs="宋体"/>
                                      <w:kern w:val="0"/>
                                      <w:sz w:val="24"/>
                                      <w:lang w:bidi="ar"/>
                                    </w:rPr>
                                  </w:pPr>
                                  <w:r>
                                    <w:rPr>
                                      <w:rFonts w:ascii="宋体" w:eastAsia="宋体" w:hAnsi="宋体" w:cs="宋体" w:hint="eastAsia"/>
                                      <w:kern w:val="0"/>
                                      <w:sz w:val="24"/>
                                      <w:lang w:bidi="ar"/>
                                    </w:rPr>
                                    <w:t>害</w:t>
                                  </w:r>
                                </w:p>
                                <w:p w:rsidR="00826481" w:rsidRDefault="00C71745">
                                  <w:pPr>
                                    <w:widowControl/>
                                    <w:spacing w:line="400" w:lineRule="atLeast"/>
                                    <w:jc w:val="center"/>
                                    <w:rPr>
                                      <w:rFonts w:ascii="宋体" w:eastAsia="宋体" w:hAnsi="宋体" w:cs="宋体"/>
                                      <w:kern w:val="0"/>
                                      <w:sz w:val="24"/>
                                      <w:lang w:bidi="ar"/>
                                    </w:rPr>
                                  </w:pPr>
                                  <w:r>
                                    <w:rPr>
                                      <w:rFonts w:ascii="宋体" w:eastAsia="宋体" w:hAnsi="宋体" w:cs="宋体" w:hint="eastAsia"/>
                                      <w:kern w:val="0"/>
                                      <w:sz w:val="24"/>
                                      <w:lang w:bidi="ar"/>
                                    </w:rPr>
                                    <w:t>生</w:t>
                                  </w:r>
                                </w:p>
                                <w:p w:rsidR="00826481" w:rsidRDefault="00C71745">
                                  <w:pPr>
                                    <w:widowControl/>
                                    <w:spacing w:line="400" w:lineRule="atLeast"/>
                                    <w:jc w:val="center"/>
                                    <w:rPr>
                                      <w:rFonts w:ascii="宋体" w:eastAsia="宋体" w:hAnsi="宋体" w:cs="宋体"/>
                                      <w:kern w:val="0"/>
                                      <w:sz w:val="24"/>
                                      <w:lang w:bidi="ar"/>
                                    </w:rPr>
                                  </w:pPr>
                                  <w:r>
                                    <w:rPr>
                                      <w:rFonts w:ascii="宋体" w:eastAsia="宋体" w:hAnsi="宋体" w:cs="宋体" w:hint="eastAsia"/>
                                      <w:kern w:val="0"/>
                                      <w:sz w:val="24"/>
                                      <w:lang w:bidi="ar"/>
                                    </w:rPr>
                                    <w:t>物</w:t>
                                  </w:r>
                                </w:p>
                                <w:p w:rsidR="00826481" w:rsidRDefault="00C71745">
                                  <w:pPr>
                                    <w:widowControl/>
                                    <w:spacing w:line="400" w:lineRule="atLeast"/>
                                    <w:jc w:val="center"/>
                                    <w:rPr>
                                      <w:rFonts w:ascii="宋体" w:eastAsia="宋体" w:hAnsi="宋体" w:cs="宋体"/>
                                      <w:kern w:val="0"/>
                                      <w:sz w:val="24"/>
                                      <w:lang w:bidi="ar"/>
                                    </w:rPr>
                                  </w:pPr>
                                  <w:r>
                                    <w:rPr>
                                      <w:rFonts w:ascii="宋体" w:eastAsia="宋体" w:hAnsi="宋体" w:cs="宋体" w:hint="eastAsia"/>
                                      <w:kern w:val="0"/>
                                      <w:sz w:val="24"/>
                                      <w:lang w:bidi="ar"/>
                                    </w:rPr>
                                    <w:t>调</w:t>
                                  </w:r>
                                </w:p>
                                <w:p w:rsidR="00826481" w:rsidRDefault="00C71745">
                                  <w:pPr>
                                    <w:widowControl/>
                                    <w:spacing w:line="400" w:lineRule="atLeast"/>
                                    <w:jc w:val="center"/>
                                    <w:rPr>
                                      <w:rFonts w:ascii="宋体" w:eastAsia="宋体" w:hAnsi="宋体" w:cs="宋体"/>
                                      <w:sz w:val="24"/>
                                    </w:rPr>
                                  </w:pPr>
                                  <w:r>
                                    <w:rPr>
                                      <w:rFonts w:ascii="宋体" w:eastAsia="宋体" w:hAnsi="宋体" w:cs="宋体" w:hint="eastAsia"/>
                                      <w:kern w:val="0"/>
                                      <w:sz w:val="24"/>
                                      <w:lang w:bidi="ar"/>
                                    </w:rPr>
                                    <w:t>查技术</w:t>
                                  </w:r>
                                </w:p>
                              </w:txbxContent>
                            </wps:txbx>
                            <wps:bodyPr rot="0" spcFirstLastPara="0" vertOverflow="overflow" horzOverflow="overflow" vert="horz" wrap="square" lIns="7200" tIns="7200" rIns="7200" bIns="7200" numCol="1" spcCol="0" rtlCol="0" fromWordArt="0" anchor="ctr" anchorCtr="0" forceAA="0" compatLnSpc="1">
                              <a:noAutofit/>
                            </wps:bodyPr>
                          </wps:wsp>
                          <wps:wsp>
                            <wps:cNvPr id="15" name="文本框 12"/>
                            <wps:cNvSpPr txBox="1"/>
                            <wps:spPr>
                              <a:xfrm>
                                <a:off x="6919" y="5112"/>
                                <a:ext cx="425" cy="3504"/>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826481" w:rsidRDefault="00C71745">
                                  <w:pPr>
                                    <w:widowControl/>
                                    <w:spacing w:line="360" w:lineRule="auto"/>
                                    <w:jc w:val="center"/>
                                    <w:rPr>
                                      <w:rFonts w:ascii="宋体" w:eastAsia="宋体" w:hAnsi="宋体" w:cs="宋体"/>
                                      <w:kern w:val="0"/>
                                      <w:sz w:val="24"/>
                                      <w:lang w:bidi="ar"/>
                                    </w:rPr>
                                  </w:pPr>
                                  <w:r>
                                    <w:rPr>
                                      <w:rFonts w:ascii="宋体" w:eastAsia="宋体" w:hAnsi="宋体" w:cs="宋体" w:hint="eastAsia"/>
                                      <w:kern w:val="0"/>
                                      <w:sz w:val="24"/>
                                      <w:lang w:bidi="ar"/>
                                    </w:rPr>
                                    <w:t>虫害防治技术</w:t>
                                  </w:r>
                                </w:p>
                              </w:txbxContent>
                            </wps:txbx>
                            <wps:bodyPr rot="0" spcFirstLastPara="0" vertOverflow="overflow" horzOverflow="overflow" vert="horz" wrap="square" lIns="7200" tIns="7200" rIns="7200" bIns="7200" numCol="1" spcCol="0" rtlCol="0" fromWordArt="0" anchor="ctr" anchorCtr="0" forceAA="0" compatLnSpc="1">
                              <a:noAutofit/>
                            </wps:bodyPr>
                          </wps:wsp>
                          <wps:wsp>
                            <wps:cNvPr id="16" name="文本框 13"/>
                            <wps:cNvSpPr txBox="1"/>
                            <wps:spPr>
                              <a:xfrm>
                                <a:off x="7648" y="5125"/>
                                <a:ext cx="425" cy="3504"/>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826481" w:rsidRDefault="00C71745">
                                  <w:pPr>
                                    <w:widowControl/>
                                    <w:spacing w:line="360" w:lineRule="auto"/>
                                    <w:jc w:val="center"/>
                                    <w:rPr>
                                      <w:rFonts w:ascii="宋体" w:eastAsia="宋体" w:hAnsi="宋体" w:cs="宋体"/>
                                      <w:sz w:val="24"/>
                                    </w:rPr>
                                  </w:pPr>
                                  <w:r>
                                    <w:rPr>
                                      <w:rFonts w:ascii="宋体" w:eastAsia="宋体" w:hAnsi="宋体" w:cs="宋体" w:hint="eastAsia"/>
                                      <w:kern w:val="0"/>
                                      <w:sz w:val="24"/>
                                      <w:lang w:bidi="ar"/>
                                    </w:rPr>
                                    <w:t>病害防治</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技</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术</w:t>
                                  </w:r>
                                </w:p>
                              </w:txbxContent>
                            </wps:txbx>
                            <wps:bodyPr rot="0" spcFirstLastPara="0" vertOverflow="overflow" horzOverflow="overflow" vert="horz" wrap="square" lIns="7200" tIns="7200" rIns="7200" bIns="7200" numCol="1" spcCol="0" rtlCol="0" fromWordArt="0" anchor="ctr" anchorCtr="0" forceAA="0" compatLnSpc="1">
                              <a:noAutofit/>
                            </wps:bodyPr>
                          </wps:wsp>
                          <wps:wsp>
                            <wps:cNvPr id="17" name="文本框 14"/>
                            <wps:cNvSpPr txBox="1"/>
                            <wps:spPr>
                              <a:xfrm>
                                <a:off x="8375" y="5112"/>
                                <a:ext cx="425" cy="3504"/>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826481" w:rsidRDefault="00C71745">
                                  <w:pPr>
                                    <w:snapToGrid w:val="0"/>
                                    <w:spacing w:line="336" w:lineRule="auto"/>
                                    <w:jc w:val="center"/>
                                    <w:rPr>
                                      <w:rFonts w:ascii="宋体" w:eastAsia="宋体" w:hAnsi="宋体" w:cs="宋体"/>
                                      <w:sz w:val="24"/>
                                    </w:rPr>
                                  </w:pPr>
                                  <w:r>
                                    <w:rPr>
                                      <w:rFonts w:ascii="宋体" w:eastAsia="宋体" w:hAnsi="宋体" w:cs="宋体" w:hint="eastAsia"/>
                                      <w:kern w:val="0"/>
                                      <w:sz w:val="24"/>
                                      <w:lang w:bidi="ar"/>
                                    </w:rPr>
                                    <w:t>鼠兔害防治技术</w:t>
                                  </w:r>
                                </w:p>
                              </w:txbxContent>
                            </wps:txbx>
                            <wps:bodyPr rot="0" spcFirstLastPara="0" vertOverflow="overflow" horzOverflow="overflow" vert="horz" wrap="square" lIns="7200" tIns="7200" rIns="7200" bIns="7200" numCol="1" spcCol="0" rtlCol="0" fromWordArt="0" anchor="ctr" anchorCtr="0" forceAA="0" compatLnSpc="1">
                              <a:noAutofit/>
                            </wps:bodyPr>
                          </wps:wsp>
                          <wps:wsp>
                            <wps:cNvPr id="19" name="文本框 16"/>
                            <wps:cNvSpPr txBox="1"/>
                            <wps:spPr>
                              <a:xfrm>
                                <a:off x="11189" y="5109"/>
                                <a:ext cx="425" cy="3504"/>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826481" w:rsidRDefault="00C71745">
                                  <w:pPr>
                                    <w:widowControl/>
                                    <w:spacing w:line="480" w:lineRule="auto"/>
                                    <w:jc w:val="center"/>
                                    <w:rPr>
                                      <w:rFonts w:ascii="宋体" w:eastAsia="宋体" w:hAnsi="宋体" w:cs="宋体"/>
                                      <w:sz w:val="24"/>
                                    </w:rPr>
                                  </w:pPr>
                                  <w:r>
                                    <w:rPr>
                                      <w:rFonts w:ascii="宋体" w:eastAsia="宋体" w:hAnsi="宋体" w:cs="宋体" w:hint="eastAsia"/>
                                      <w:kern w:val="0"/>
                                      <w:sz w:val="24"/>
                                      <w:lang w:bidi="ar"/>
                                    </w:rPr>
                                    <w:t>药</w:t>
                                  </w:r>
                                </w:p>
                                <w:p w:rsidR="00826481" w:rsidRDefault="00C71745">
                                  <w:pPr>
                                    <w:widowControl/>
                                    <w:spacing w:line="480" w:lineRule="auto"/>
                                    <w:jc w:val="center"/>
                                    <w:rPr>
                                      <w:rFonts w:ascii="宋体" w:eastAsia="宋体" w:hAnsi="宋体" w:cs="宋体"/>
                                      <w:sz w:val="24"/>
                                    </w:rPr>
                                  </w:pPr>
                                  <w:r>
                                    <w:rPr>
                                      <w:rFonts w:ascii="宋体" w:eastAsia="宋体" w:hAnsi="宋体" w:cs="宋体" w:hint="eastAsia"/>
                                      <w:kern w:val="0"/>
                                      <w:sz w:val="24"/>
                                      <w:lang w:bidi="ar"/>
                                    </w:rPr>
                                    <w:t>剂</w:t>
                                  </w:r>
                                </w:p>
                                <w:p w:rsidR="00826481" w:rsidRDefault="00C71745">
                                  <w:pPr>
                                    <w:widowControl/>
                                    <w:spacing w:line="480" w:lineRule="auto"/>
                                    <w:jc w:val="center"/>
                                    <w:rPr>
                                      <w:rFonts w:ascii="宋体" w:eastAsia="宋体" w:hAnsi="宋体" w:cs="宋体"/>
                                      <w:sz w:val="24"/>
                                    </w:rPr>
                                  </w:pPr>
                                  <w:r>
                                    <w:rPr>
                                      <w:rFonts w:ascii="宋体" w:eastAsia="宋体" w:hAnsi="宋体" w:cs="宋体" w:hint="eastAsia"/>
                                      <w:kern w:val="0"/>
                                      <w:sz w:val="24"/>
                                      <w:lang w:bidi="ar"/>
                                    </w:rPr>
                                    <w:t>器</w:t>
                                  </w:r>
                                </w:p>
                                <w:p w:rsidR="00826481" w:rsidRDefault="00C71745">
                                  <w:pPr>
                                    <w:widowControl/>
                                    <w:spacing w:line="480" w:lineRule="auto"/>
                                    <w:jc w:val="center"/>
                                    <w:rPr>
                                      <w:rFonts w:ascii="宋体" w:eastAsia="宋体" w:hAnsi="宋体" w:cs="宋体"/>
                                      <w:sz w:val="24"/>
                                    </w:rPr>
                                  </w:pPr>
                                  <w:r>
                                    <w:rPr>
                                      <w:rFonts w:ascii="宋体" w:eastAsia="宋体" w:hAnsi="宋体" w:cs="宋体" w:hint="eastAsia"/>
                                      <w:kern w:val="0"/>
                                      <w:sz w:val="24"/>
                                      <w:lang w:bidi="ar"/>
                                    </w:rPr>
                                    <w:t>械</w:t>
                                  </w:r>
                                </w:p>
                              </w:txbxContent>
                            </wps:txbx>
                            <wps:bodyPr rot="0" spcFirstLastPara="0" vertOverflow="overflow" horzOverflow="overflow" vert="horz" wrap="square" lIns="7200" tIns="7200" rIns="7200" bIns="7200" numCol="1" spcCol="0" rtlCol="0" fromWordArt="0" anchor="ctr" anchorCtr="0" forceAA="0" compatLnSpc="1">
                              <a:noAutofit/>
                            </wps:bodyPr>
                          </wps:wsp>
                          <wps:wsp>
                            <wps:cNvPr id="57" name="文本框 17"/>
                            <wps:cNvSpPr txBox="1"/>
                            <wps:spPr>
                              <a:xfrm>
                                <a:off x="11890" y="5112"/>
                                <a:ext cx="425" cy="3504"/>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826481" w:rsidRDefault="00C71745">
                                  <w:pPr>
                                    <w:widowControl/>
                                    <w:spacing w:line="480" w:lineRule="auto"/>
                                    <w:jc w:val="center"/>
                                    <w:rPr>
                                      <w:rFonts w:ascii="宋体" w:eastAsia="宋体" w:hAnsi="宋体" w:cs="宋体"/>
                                      <w:kern w:val="0"/>
                                      <w:sz w:val="24"/>
                                      <w:lang w:bidi="ar"/>
                                    </w:rPr>
                                  </w:pPr>
                                  <w:r>
                                    <w:rPr>
                                      <w:rFonts w:ascii="宋体" w:eastAsia="宋体" w:hAnsi="宋体" w:cs="宋体" w:hint="eastAsia"/>
                                      <w:kern w:val="0"/>
                                      <w:sz w:val="24"/>
                                      <w:lang w:bidi="ar"/>
                                    </w:rPr>
                                    <w:t>天</w:t>
                                  </w:r>
                                </w:p>
                                <w:p w:rsidR="00826481" w:rsidRDefault="00C71745">
                                  <w:pPr>
                                    <w:widowControl/>
                                    <w:spacing w:line="480" w:lineRule="auto"/>
                                    <w:jc w:val="center"/>
                                    <w:rPr>
                                      <w:rFonts w:ascii="宋体" w:eastAsia="宋体" w:hAnsi="宋体" w:cs="宋体"/>
                                      <w:kern w:val="0"/>
                                      <w:sz w:val="24"/>
                                      <w:lang w:bidi="ar"/>
                                    </w:rPr>
                                  </w:pPr>
                                  <w:r>
                                    <w:rPr>
                                      <w:rFonts w:ascii="宋体" w:eastAsia="宋体" w:hAnsi="宋体" w:cs="宋体" w:hint="eastAsia"/>
                                      <w:kern w:val="0"/>
                                      <w:sz w:val="24"/>
                                      <w:lang w:bidi="ar"/>
                                    </w:rPr>
                                    <w:t>敌</w:t>
                                  </w:r>
                                </w:p>
                                <w:p w:rsidR="00826481" w:rsidRDefault="00C71745">
                                  <w:pPr>
                                    <w:widowControl/>
                                    <w:spacing w:line="480" w:lineRule="auto"/>
                                    <w:jc w:val="center"/>
                                    <w:rPr>
                                      <w:rFonts w:ascii="宋体" w:eastAsia="宋体" w:hAnsi="宋体" w:cs="宋体"/>
                                      <w:kern w:val="0"/>
                                      <w:sz w:val="24"/>
                                      <w:lang w:bidi="ar"/>
                                    </w:rPr>
                                  </w:pPr>
                                  <w:r>
                                    <w:rPr>
                                      <w:rFonts w:ascii="宋体" w:eastAsia="宋体" w:hAnsi="宋体" w:cs="宋体" w:hint="eastAsia"/>
                                      <w:kern w:val="0"/>
                                      <w:sz w:val="24"/>
                                      <w:lang w:bidi="ar"/>
                                    </w:rPr>
                                    <w:t>使</w:t>
                                  </w:r>
                                </w:p>
                                <w:p w:rsidR="00826481" w:rsidRDefault="00C71745">
                                  <w:pPr>
                                    <w:widowControl/>
                                    <w:spacing w:line="480" w:lineRule="auto"/>
                                    <w:jc w:val="center"/>
                                    <w:rPr>
                                      <w:rFonts w:ascii="宋体" w:eastAsia="宋体" w:hAnsi="宋体" w:cs="宋体"/>
                                      <w:kern w:val="0"/>
                                      <w:sz w:val="24"/>
                                      <w:lang w:bidi="ar"/>
                                    </w:rPr>
                                  </w:pPr>
                                  <w:r>
                                    <w:rPr>
                                      <w:rFonts w:ascii="宋体" w:eastAsia="宋体" w:hAnsi="宋体" w:cs="宋体" w:hint="eastAsia"/>
                                      <w:kern w:val="0"/>
                                      <w:sz w:val="24"/>
                                      <w:lang w:bidi="ar"/>
                                    </w:rPr>
                                    <w:t>用</w:t>
                                  </w:r>
                                </w:p>
                              </w:txbxContent>
                            </wps:txbx>
                            <wps:bodyPr rot="0" spcFirstLastPara="0" vertOverflow="overflow" horzOverflow="overflow" vert="horz" wrap="square" lIns="7200" tIns="7200" rIns="7200" bIns="7200" numCol="1" spcCol="0" rtlCol="0" fromWordArt="0" anchor="ctr" anchorCtr="0" forceAA="0" compatLnSpc="1">
                              <a:noAutofit/>
                            </wps:bodyPr>
                          </wps:wsp>
                          <wps:wsp>
                            <wps:cNvPr id="58" name="文本框 18"/>
                            <wps:cNvSpPr txBox="1"/>
                            <wps:spPr>
                              <a:xfrm>
                                <a:off x="12662" y="5106"/>
                                <a:ext cx="425" cy="3504"/>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826481" w:rsidRDefault="00C71745">
                                  <w:pPr>
                                    <w:widowControl/>
                                    <w:spacing w:line="360" w:lineRule="auto"/>
                                    <w:jc w:val="center"/>
                                    <w:rPr>
                                      <w:rFonts w:ascii="宋体" w:eastAsia="宋体" w:hAnsi="宋体" w:cs="宋体"/>
                                      <w:sz w:val="24"/>
                                    </w:rPr>
                                  </w:pPr>
                                  <w:r>
                                    <w:rPr>
                                      <w:rFonts w:ascii="宋体" w:eastAsia="宋体" w:hAnsi="宋体" w:cs="宋体" w:hint="eastAsia"/>
                                      <w:kern w:val="0"/>
                                      <w:sz w:val="24"/>
                                      <w:lang w:bidi="ar"/>
                                    </w:rPr>
                                    <w:t>检疫管理规范</w:t>
                                  </w:r>
                                </w:p>
                              </w:txbxContent>
                            </wps:txbx>
                            <wps:bodyPr rot="0" spcFirstLastPara="0" vertOverflow="overflow" horzOverflow="overflow" vert="horz" wrap="square" lIns="7200" tIns="7200" rIns="7200" bIns="7200" numCol="1" spcCol="0" rtlCol="0" fromWordArt="0" anchor="ctr" anchorCtr="0" forceAA="0" compatLnSpc="1">
                              <a:noAutofit/>
                            </wps:bodyPr>
                          </wps:wsp>
                          <wps:wsp>
                            <wps:cNvPr id="59" name="文本框 19"/>
                            <wps:cNvSpPr txBox="1"/>
                            <wps:spPr>
                              <a:xfrm>
                                <a:off x="13423" y="5112"/>
                                <a:ext cx="425" cy="3504"/>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826481" w:rsidRDefault="00C71745">
                                  <w:pPr>
                                    <w:widowControl/>
                                    <w:jc w:val="center"/>
                                    <w:rPr>
                                      <w:rFonts w:ascii="宋体" w:eastAsia="宋体" w:hAnsi="宋体" w:cs="宋体"/>
                                      <w:kern w:val="0"/>
                                      <w:sz w:val="24"/>
                                      <w:lang w:bidi="ar"/>
                                    </w:rPr>
                                  </w:pPr>
                                  <w:r>
                                    <w:rPr>
                                      <w:rFonts w:ascii="宋体" w:eastAsia="宋体" w:hAnsi="宋体" w:cs="宋体" w:hint="eastAsia"/>
                                      <w:kern w:val="0"/>
                                      <w:sz w:val="24"/>
                                      <w:lang w:bidi="ar"/>
                                    </w:rPr>
                                    <w:t>检疫性有害生物检疫技术</w:t>
                                  </w:r>
                                </w:p>
                              </w:txbxContent>
                            </wps:txbx>
                            <wps:bodyPr rot="0" spcFirstLastPara="0" vertOverflow="overflow" horzOverflow="overflow" vert="horz" wrap="square" lIns="7200" tIns="7200" rIns="7200" bIns="7200" numCol="1" spcCol="0" rtlCol="0" fromWordArt="0" anchor="ctr" anchorCtr="0" forceAA="0" compatLnSpc="1">
                              <a:noAutofit/>
                            </wps:bodyPr>
                          </wps:wsp>
                          <wps:wsp>
                            <wps:cNvPr id="23" name="文本框 20"/>
                            <wps:cNvSpPr txBox="1"/>
                            <wps:spPr>
                              <a:xfrm>
                                <a:off x="14149" y="5116"/>
                                <a:ext cx="432" cy="3504"/>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826481" w:rsidRDefault="00C71745">
                                  <w:pPr>
                                    <w:widowControl/>
                                    <w:jc w:val="center"/>
                                    <w:rPr>
                                      <w:rFonts w:ascii="宋体" w:eastAsia="宋体" w:hAnsi="宋体" w:cs="宋体"/>
                                      <w:kern w:val="0"/>
                                      <w:sz w:val="24"/>
                                      <w:lang w:bidi="ar"/>
                                    </w:rPr>
                                  </w:pPr>
                                  <w:r>
                                    <w:rPr>
                                      <w:rFonts w:ascii="宋体" w:eastAsia="宋体" w:hAnsi="宋体" w:cs="宋体" w:hint="eastAsia"/>
                                      <w:kern w:val="0"/>
                                      <w:sz w:val="24"/>
                                      <w:lang w:bidi="ar"/>
                                    </w:rPr>
                                    <w:t>危险性有害生物检疫技术</w:t>
                                  </w:r>
                                </w:p>
                              </w:txbxContent>
                            </wps:txbx>
                            <wps:bodyPr rot="0" spcFirstLastPara="0" vertOverflow="overflow" horzOverflow="overflow" vert="horz" wrap="square" lIns="7200" tIns="7200" rIns="7200" bIns="7200" numCol="1" spcCol="0" rtlCol="0" fromWordArt="0" anchor="ctr" anchorCtr="0" forceAA="0" compatLnSpc="1">
                              <a:noAutofit/>
                            </wps:bodyPr>
                          </wps:wsp>
                          <wps:wsp>
                            <wps:cNvPr id="26" name="文本框 22"/>
                            <wps:cNvSpPr txBox="1"/>
                            <wps:spPr>
                              <a:xfrm>
                                <a:off x="4687" y="5122"/>
                                <a:ext cx="425" cy="3504"/>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826481" w:rsidRDefault="00C71745">
                                  <w:pPr>
                                    <w:widowControl/>
                                    <w:spacing w:line="480" w:lineRule="auto"/>
                                    <w:jc w:val="center"/>
                                    <w:rPr>
                                      <w:rFonts w:ascii="宋体" w:eastAsia="宋体" w:hAnsi="宋体" w:cs="宋体"/>
                                      <w:sz w:val="24"/>
                                    </w:rPr>
                                  </w:pPr>
                                  <w:r>
                                    <w:rPr>
                                      <w:rFonts w:ascii="宋体" w:eastAsia="宋体" w:hAnsi="宋体" w:cs="宋体" w:hint="eastAsia"/>
                                      <w:kern w:val="0"/>
                                      <w:sz w:val="24"/>
                                      <w:lang w:bidi="ar"/>
                                    </w:rPr>
                                    <w:t>通</w:t>
                                  </w:r>
                                </w:p>
                                <w:p w:rsidR="00826481" w:rsidRDefault="00C71745">
                                  <w:pPr>
                                    <w:widowControl/>
                                    <w:spacing w:line="480" w:lineRule="auto"/>
                                    <w:jc w:val="center"/>
                                    <w:rPr>
                                      <w:rFonts w:ascii="宋体" w:eastAsia="宋体" w:hAnsi="宋体" w:cs="宋体"/>
                                      <w:sz w:val="24"/>
                                    </w:rPr>
                                  </w:pPr>
                                  <w:r>
                                    <w:rPr>
                                      <w:rFonts w:ascii="宋体" w:eastAsia="宋体" w:hAnsi="宋体" w:cs="宋体" w:hint="eastAsia"/>
                                      <w:kern w:val="0"/>
                                      <w:sz w:val="24"/>
                                      <w:lang w:bidi="ar"/>
                                    </w:rPr>
                                    <w:t>用</w:t>
                                  </w:r>
                                </w:p>
                                <w:p w:rsidR="00826481" w:rsidRDefault="00C71745">
                                  <w:pPr>
                                    <w:widowControl/>
                                    <w:spacing w:line="480" w:lineRule="auto"/>
                                    <w:jc w:val="center"/>
                                    <w:rPr>
                                      <w:rFonts w:ascii="宋体" w:eastAsia="宋体" w:hAnsi="宋体" w:cs="宋体"/>
                                      <w:sz w:val="24"/>
                                    </w:rPr>
                                  </w:pPr>
                                  <w:r>
                                    <w:rPr>
                                      <w:rFonts w:ascii="宋体" w:eastAsia="宋体" w:hAnsi="宋体" w:cs="宋体" w:hint="eastAsia"/>
                                      <w:kern w:val="0"/>
                                      <w:sz w:val="24"/>
                                      <w:lang w:bidi="ar"/>
                                    </w:rPr>
                                    <w:t>规</w:t>
                                  </w:r>
                                </w:p>
                                <w:p w:rsidR="00826481" w:rsidRDefault="00C71745">
                                  <w:pPr>
                                    <w:widowControl/>
                                    <w:spacing w:line="480" w:lineRule="auto"/>
                                    <w:jc w:val="center"/>
                                    <w:rPr>
                                      <w:rFonts w:ascii="宋体" w:eastAsia="宋体" w:hAnsi="宋体" w:cs="宋体"/>
                                      <w:sz w:val="24"/>
                                    </w:rPr>
                                  </w:pPr>
                                  <w:r>
                                    <w:rPr>
                                      <w:rFonts w:ascii="宋体" w:eastAsia="宋体" w:hAnsi="宋体" w:cs="宋体" w:hint="eastAsia"/>
                                      <w:kern w:val="0"/>
                                      <w:sz w:val="24"/>
                                      <w:lang w:bidi="ar"/>
                                    </w:rPr>
                                    <w:t>范</w:t>
                                  </w:r>
                                </w:p>
                              </w:txbxContent>
                            </wps:txbx>
                            <wps:bodyPr rot="0" spcFirstLastPara="0" vertOverflow="overflow" horzOverflow="overflow" vert="horz" wrap="square" lIns="7200" tIns="7200" rIns="7200" bIns="7200" numCol="1" spcCol="0" rtlCol="0" fromWordArt="0" anchor="ctr" anchorCtr="0" forceAA="0" compatLnSpc="1">
                              <a:noAutofit/>
                            </wps:bodyPr>
                          </wps:wsp>
                          <wps:wsp>
                            <wps:cNvPr id="27" name="文本框 23"/>
                            <wps:cNvSpPr txBox="1"/>
                            <wps:spPr>
                              <a:xfrm>
                                <a:off x="3942" y="5122"/>
                                <a:ext cx="425" cy="3504"/>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826481" w:rsidRDefault="00C71745">
                                  <w:pPr>
                                    <w:spacing w:line="480" w:lineRule="auto"/>
                                    <w:jc w:val="center"/>
                                    <w:rPr>
                                      <w:rFonts w:ascii="宋体" w:eastAsia="宋体" w:hAnsi="宋体" w:cs="宋体"/>
                                      <w:sz w:val="24"/>
                                    </w:rPr>
                                  </w:pPr>
                                  <w:r>
                                    <w:rPr>
                                      <w:rFonts w:ascii="宋体" w:eastAsia="宋体" w:hAnsi="宋体" w:cs="宋体" w:hint="eastAsia"/>
                                      <w:sz w:val="24"/>
                                    </w:rPr>
                                    <w:t>术语定义</w:t>
                                  </w:r>
                                </w:p>
                              </w:txbxContent>
                            </wps:txbx>
                            <wps:bodyPr rot="0" spcFirstLastPara="0" vertOverflow="overflow" horzOverflow="overflow" vert="horz" wrap="square" lIns="7200" tIns="7200" rIns="7200" bIns="7200" numCol="1" spcCol="0" rtlCol="0" fromWordArt="0" anchor="ctr" anchorCtr="0" forceAA="0" compatLnSpc="1">
                              <a:noAutofit/>
                            </wps:bodyPr>
                          </wps:wsp>
                          <wps:wsp>
                            <wps:cNvPr id="28" name="文本框 25"/>
                            <wps:cNvSpPr txBox="1"/>
                            <wps:spPr>
                              <a:xfrm>
                                <a:off x="9800" y="5109"/>
                                <a:ext cx="425" cy="3504"/>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826481" w:rsidRDefault="00C71745">
                                  <w:pPr>
                                    <w:widowControl/>
                                    <w:snapToGrid w:val="0"/>
                                    <w:jc w:val="center"/>
                                    <w:rPr>
                                      <w:rFonts w:ascii="宋体" w:eastAsia="宋体" w:hAnsi="宋体" w:cs="宋体"/>
                                      <w:kern w:val="0"/>
                                      <w:sz w:val="24"/>
                                      <w:lang w:bidi="ar"/>
                                    </w:rPr>
                                  </w:pPr>
                                  <w:r>
                                    <w:rPr>
                                      <w:rFonts w:ascii="宋体" w:eastAsia="宋体" w:hAnsi="宋体" w:cs="宋体" w:hint="eastAsia"/>
                                      <w:kern w:val="0"/>
                                      <w:sz w:val="24"/>
                                      <w:lang w:bidi="ar"/>
                                    </w:rPr>
                                    <w:t>外来入侵物种防治技术</w:t>
                                  </w:r>
                                </w:p>
                              </w:txbxContent>
                            </wps:txbx>
                            <wps:bodyPr rot="0" spcFirstLastPara="0" vertOverflow="overflow" horzOverflow="overflow" vert="horz" wrap="square" lIns="7200" tIns="7200" rIns="7200" bIns="7200" numCol="1" spcCol="0" rtlCol="0" fromWordArt="0" anchor="ctr" anchorCtr="0" forceAA="0" compatLnSpc="1">
                              <a:noAutofit/>
                            </wps:bodyPr>
                          </wps:wsp>
                          <wps:wsp>
                            <wps:cNvPr id="61" name="直接连接符 61"/>
                            <wps:cNvCnPr/>
                            <wps:spPr>
                              <a:xfrm>
                                <a:off x="4531" y="3781"/>
                                <a:ext cx="9457" cy="10"/>
                              </a:xfrm>
                              <a:prstGeom prst="line">
                                <a:avLst/>
                              </a:prstGeom>
                            </wps:spPr>
                            <wps:style>
                              <a:lnRef idx="1">
                                <a:schemeClr val="dk1"/>
                              </a:lnRef>
                              <a:fillRef idx="0">
                                <a:schemeClr val="dk1"/>
                              </a:fillRef>
                              <a:effectRef idx="0">
                                <a:schemeClr val="dk1"/>
                              </a:effectRef>
                              <a:fontRef idx="minor">
                                <a:schemeClr val="tx1"/>
                              </a:fontRef>
                            </wps:style>
                            <wps:bodyPr/>
                          </wps:wsp>
                          <wps:wsp>
                            <wps:cNvPr id="62" name="直接连接符 62"/>
                            <wps:cNvCnPr>
                              <a:stCxn id="2" idx="0"/>
                            </wps:cNvCnPr>
                            <wps:spPr>
                              <a:xfrm flipV="1">
                                <a:off x="4534" y="3786"/>
                                <a:ext cx="1" cy="351"/>
                              </a:xfrm>
                              <a:prstGeom prst="line">
                                <a:avLst/>
                              </a:prstGeom>
                            </wps:spPr>
                            <wps:style>
                              <a:lnRef idx="1">
                                <a:schemeClr val="dk1"/>
                              </a:lnRef>
                              <a:fillRef idx="0">
                                <a:schemeClr val="dk1"/>
                              </a:fillRef>
                              <a:effectRef idx="0">
                                <a:schemeClr val="dk1"/>
                              </a:effectRef>
                              <a:fontRef idx="minor">
                                <a:schemeClr val="tx1"/>
                              </a:fontRef>
                            </wps:style>
                            <wps:bodyPr/>
                          </wps:wsp>
                          <wps:wsp>
                            <wps:cNvPr id="63" name="直接连接符 63"/>
                            <wps:cNvCnPr/>
                            <wps:spPr>
                              <a:xfrm flipH="1" flipV="1">
                                <a:off x="6009" y="3786"/>
                                <a:ext cx="2" cy="351"/>
                              </a:xfrm>
                              <a:prstGeom prst="line">
                                <a:avLst/>
                              </a:prstGeom>
                            </wps:spPr>
                            <wps:style>
                              <a:lnRef idx="1">
                                <a:schemeClr val="dk1"/>
                              </a:lnRef>
                              <a:fillRef idx="0">
                                <a:schemeClr val="dk1"/>
                              </a:fillRef>
                              <a:effectRef idx="0">
                                <a:schemeClr val="dk1"/>
                              </a:effectRef>
                              <a:fontRef idx="minor">
                                <a:schemeClr val="tx1"/>
                              </a:fontRef>
                            </wps:style>
                            <wps:bodyPr/>
                          </wps:wsp>
                          <wps:wsp>
                            <wps:cNvPr id="64" name="直接连接符 64"/>
                            <wps:cNvCnPr/>
                            <wps:spPr>
                              <a:xfrm flipV="1">
                                <a:off x="10690" y="3804"/>
                                <a:ext cx="4" cy="351"/>
                              </a:xfrm>
                              <a:prstGeom prst="line">
                                <a:avLst/>
                              </a:prstGeom>
                            </wps:spPr>
                            <wps:style>
                              <a:lnRef idx="1">
                                <a:schemeClr val="dk1"/>
                              </a:lnRef>
                              <a:fillRef idx="0">
                                <a:schemeClr val="dk1"/>
                              </a:fillRef>
                              <a:effectRef idx="0">
                                <a:schemeClr val="dk1"/>
                              </a:effectRef>
                              <a:fontRef idx="minor">
                                <a:schemeClr val="tx1"/>
                              </a:fontRef>
                            </wps:style>
                            <wps:bodyPr/>
                          </wps:wsp>
                          <wps:wsp>
                            <wps:cNvPr id="66" name="直接连接符 66"/>
                            <wps:cNvCnPr>
                              <a:stCxn id="6" idx="0"/>
                            </wps:cNvCnPr>
                            <wps:spPr>
                              <a:xfrm flipH="1" flipV="1">
                                <a:off x="11759" y="3804"/>
                                <a:ext cx="2" cy="351"/>
                              </a:xfrm>
                              <a:prstGeom prst="line">
                                <a:avLst/>
                              </a:prstGeom>
                            </wps:spPr>
                            <wps:style>
                              <a:lnRef idx="1">
                                <a:schemeClr val="dk1"/>
                              </a:lnRef>
                              <a:fillRef idx="0">
                                <a:schemeClr val="dk1"/>
                              </a:fillRef>
                              <a:effectRef idx="0">
                                <a:schemeClr val="dk1"/>
                              </a:effectRef>
                              <a:fontRef idx="minor">
                                <a:schemeClr val="tx1"/>
                              </a:fontRef>
                            </wps:style>
                            <wps:bodyPr/>
                          </wps:wsp>
                          <wps:wsp>
                            <wps:cNvPr id="67" name="直接连接符 67"/>
                            <wps:cNvCnPr/>
                            <wps:spPr>
                              <a:xfrm flipH="1" flipV="1">
                                <a:off x="12885" y="3786"/>
                                <a:ext cx="3" cy="373"/>
                              </a:xfrm>
                              <a:prstGeom prst="line">
                                <a:avLst/>
                              </a:prstGeom>
                            </wps:spPr>
                            <wps:style>
                              <a:lnRef idx="1">
                                <a:schemeClr val="dk1"/>
                              </a:lnRef>
                              <a:fillRef idx="0">
                                <a:schemeClr val="dk1"/>
                              </a:fillRef>
                              <a:effectRef idx="0">
                                <a:schemeClr val="dk1"/>
                              </a:effectRef>
                              <a:fontRef idx="minor">
                                <a:schemeClr val="tx1"/>
                              </a:fontRef>
                            </wps:style>
                            <wps:bodyPr/>
                          </wps:wsp>
                          <wps:wsp>
                            <wps:cNvPr id="69" name="直接连接符 69"/>
                            <wps:cNvCnPr/>
                            <wps:spPr>
                              <a:xfrm flipV="1">
                                <a:off x="13994" y="3791"/>
                                <a:ext cx="0" cy="364"/>
                              </a:xfrm>
                              <a:prstGeom prst="line">
                                <a:avLst/>
                              </a:prstGeom>
                            </wps:spPr>
                            <wps:style>
                              <a:lnRef idx="1">
                                <a:schemeClr val="dk1"/>
                              </a:lnRef>
                              <a:fillRef idx="0">
                                <a:schemeClr val="dk1"/>
                              </a:fillRef>
                              <a:effectRef idx="0">
                                <a:schemeClr val="dk1"/>
                              </a:effectRef>
                              <a:fontRef idx="minor">
                                <a:schemeClr val="tx1"/>
                              </a:fontRef>
                            </wps:style>
                            <wps:bodyPr/>
                          </wps:wsp>
                        </wpg:grpSp>
                      </wpg:grpSp>
                    </wpg:wgp>
                  </a:graphicData>
                </a:graphic>
              </wp:anchor>
            </w:drawing>
          </mc:Choice>
          <mc:Fallback xmlns:wpsCustomData="http://www.wps.cn/officeDocument/2013/wpsCustomData" xmlns:w15="http://schemas.microsoft.com/office/word/2012/wordml">
            <w:pict>
              <v:group id="组合 26" o:spid="_x0000_s1026" o:spt="203" style="position:absolute;left:0pt;margin-left:-36.9pt;margin-top:12.65pt;height:287.9pt;width:502.25pt;z-index:251661312;mso-width-relative:page;mso-height-relative:page;" coordorigin="3942,2794" coordsize="10639,5835" o:gfxdata="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">
                <o:lock v:ext="edit" aspectratio="f"/>
                <v:line id="直接连接符 47" o:spid="_x0000_s1026" o:spt="20" style="position:absolute;left:12875;top:4372;flip:x;height:750;width:2;" filled="f" stroked="t" coordsize="21600,21600" o:gfxdata="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C984v1uQAAANsAAAAPAAAAAAAAAAEAIAAAADgAAABkcnMvZG93bnJldi54bWxQ&#10;SwECFAAUAAAACACHTuJAMy8FnjsAAAA5AAAAEAAAAAAAAAABACAAAAAeAQAAZHJzL3NoYXBleG1s&#10;LnhtbFBLBQYAAAAABgAGAFsBAADIAwAAAAA=&#10;">
                  <v:fill on="f" focussize="0,0"/>
                  <v:stroke weight="0.5pt" color="#000000 [3200]" miterlimit="8" joinstyle="miter"/>
                  <v:imagedata o:title=""/>
                  <o:lock v:ext="edit" aspectratio="f"/>
                </v:line>
                <v:group id="组合 72" o:spid="_x0000_s1026" o:spt="203" style="position:absolute;left:3942;top:2794;height:5835;width:10639;" coordorigin="3942,2794" coordsize="10639,5835" o:gfxdata="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">
                  <o:lock v:ext="edit" aspectratio="f"/>
                  <v:shape id="_x0000_s1026" o:spid="_x0000_s1026" o:spt="202" type="#_x0000_t202" style="position:absolute;left:11216;top:4155;height:414;width:1089;v-text-anchor:middle;" fillcolor="#FFFFFF [3201]" filled="t" stroked="t" coordsize="21600,21600" o:gfxdata="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DXtH6DtgAAANoAAAAPAAAAAAAAAAEAIAAAADgAAABkcnMvZG93bnJldi54bWxQSwEC&#10;FAAUAAAACACHTuJAMy8FnjsAAAA5AAAAEAAAAAAAAAABACAAAAAbAQAAZHJzL3NoYXBleG1sLnht&#10;bFBLBQYAAAAABgAGAFsBAADFAwAAAAA=&#10;">
                    <v:fill on="t" focussize="0,0"/>
                    <v:stroke weight="0.5pt" color="#000000 [3204]" joinstyle="round"/>
                    <v:imagedata o:title=""/>
                    <o:lock v:ext="edit" aspectratio="f"/>
                    <v:textbox inset="0.2mm,0.2mm,0.2mm,0.2mm">
                      <w:txbxContent>
                        <w:p>
                          <w:pPr>
                            <w:jc w:val="center"/>
                            <w:rPr>
                              <w:rFonts w:ascii="宋体" w:hAnsi="宋体" w:eastAsia="宋体" w:cs="宋体"/>
                              <w:color w:val="323232"/>
                              <w:sz w:val="24"/>
                            </w:rPr>
                          </w:pPr>
                          <w:r>
                            <w:rPr>
                              <w:rFonts w:hint="eastAsia" w:ascii="宋体" w:hAnsi="宋体" w:eastAsia="宋体" w:cs="宋体"/>
                              <w:color w:val="323232"/>
                              <w:sz w:val="24"/>
                            </w:rPr>
                            <w:t>药械使用</w:t>
                          </w:r>
                        </w:p>
                      </w:txbxContent>
                    </v:textbox>
                  </v:shape>
                  <v:group id="组合 71" o:spid="_x0000_s1026" o:spt="203" style="position:absolute;left:3942;top:2794;height:5835;width:10639;" coordorigin="3942,2794" coordsize="10639,5835" o:gfxdata="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HQTi029AAAA2wAAAA8AAAAAAAAAAQAg&#10;AAAAOAAAAGRycy9kb3ducmV2LnhtbFBLAQIUABQAAAAIAIdO4kAzLwWeOwAAADkAAAAVAAAAAAAA&#10;AAEAIAAAACIBAABkcnMvZ3JvdXBzaGFwZXhtbC54bWxQSwUGAAAAAAYABgBgAQAA3wMAAAAA&#10;">
                    <o:lock v:ext="edit" aspectratio="f"/>
                    <v:shape id="_x0000_s1026" o:spid="_x0000_s1026" o:spt="202" type="#_x0000_t202" style="position:absolute;left:5826;top:2794;height:565;width:7075;v-text-anchor:middle;" fillcolor="#FFFFFF [3201]" filled="t" stroked="t" coordsize="21600,21600" o:gfxdata="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">
                      <v:fill on="t" focussize="0,0"/>
                      <v:stroke weight="0.5pt" color="#000000 [3204]" joinstyle="round"/>
                      <v:imagedata o:title=""/>
                      <o:lock v:ext="edit" aspectratio="f"/>
                      <v:textbox inset="0.2mm,0.2mm,0.2mm,0.2mm">
                        <w:txbxContent>
                          <w:p>
                            <w:pPr>
                              <w:adjustRightInd w:val="0"/>
                              <w:snapToGrid w:val="0"/>
                              <w:jc w:val="center"/>
                              <w:rPr>
                                <w:sz w:val="28"/>
                                <w:szCs w:val="28"/>
                              </w:rPr>
                            </w:pPr>
                            <w:r>
                              <w:rPr>
                                <w:rFonts w:ascii="微软雅黑" w:hAnsi="微软雅黑" w:eastAsia="微软雅黑" w:cs="微软雅黑"/>
                                <w:color w:val="323232"/>
                                <w:sz w:val="28"/>
                                <w:szCs w:val="28"/>
                              </w:rPr>
                              <w:t>辽宁省林业草原有害生物防治检疫标准体系</w:t>
                            </w:r>
                          </w:p>
                        </w:txbxContent>
                      </v:textbox>
                    </v:shape>
                    <v:shape id="_x0000_s1026" o:spid="_x0000_s1026" o:spt="202" type="#_x0000_t202" style="position:absolute;left:3990;top:4137;height:414;width:1088;v-text-anchor:middle;" fillcolor="#FFFFFF [3201]" filled="t" stroked="t" coordsize="21600,21600" o:gfxdata="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Coj3iAtgAAANoAAAAPAAAAAAAAAAEAIAAAADgAAABkcnMvZG93bnJldi54bWxQSwEC&#10;FAAUAAAACACHTuJAMy8FnjsAAAA5AAAAEAAAAAAAAAABACAAAAAbAQAAZHJzL3NoYXBleG1sLnht&#10;bFBLBQYAAAAABgAGAFsBAADFAwAAAAA=&#10;">
                      <v:fill on="t" focussize="0,0"/>
                      <v:stroke weight="0.5pt" color="#000000 [3204]" joinstyle="round"/>
                      <v:imagedata o:title=""/>
                      <o:lock v:ext="edit" aspectratio="f"/>
                      <v:textbox inset="0.2mm,0.2mm,0.2mm,0.2mm">
                        <w:txbxContent>
                          <w:p>
                            <w:pPr>
                              <w:spacing w:line="240" w:lineRule="atLeast"/>
                              <w:jc w:val="center"/>
                              <w:rPr>
                                <w:rFonts w:ascii="宋体" w:hAnsi="宋体" w:eastAsia="宋体" w:cs="宋体"/>
                                <w:sz w:val="24"/>
                              </w:rPr>
                            </w:pPr>
                            <w:r>
                              <w:rPr>
                                <w:rFonts w:hint="eastAsia" w:ascii="宋体" w:hAnsi="宋体" w:eastAsia="宋体" w:cs="宋体"/>
                                <w:color w:val="323232"/>
                                <w:sz w:val="24"/>
                              </w:rPr>
                              <w:t>基础通用</w:t>
                            </w:r>
                          </w:p>
                        </w:txbxContent>
                      </v:textbox>
                    </v:shape>
                    <v:shape id="文本框 3" o:spid="_x0000_s1026" o:spt="202" type="#_x0000_t202" style="position:absolute;left:5472;top:4137;height:414;width:1077;v-text-anchor:middle;" fillcolor="#FFFFFF [3201]" filled="t" stroked="t" coordsize="21600,21600" o:gfxdata="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BeaPjItgAAANsAAAAPAAAAAAAAAAEAIAAAADgAAABkcnMvZG93bnJldi54bWxQSwEC&#10;FAAUAAAACACHTuJAMy8FnjsAAAA5AAAAEAAAAAAAAAABACAAAAAbAQAAZHJzL3NoYXBleG1sLnht&#10;bFBLBQYAAAAABgAGAFsBAADFAwAAAAA=&#10;">
                      <v:fill on="t" focussize="0,0"/>
                      <v:stroke weight="0.5pt" color="#000000 [3204]" joinstyle="round"/>
                      <v:imagedata o:title=""/>
                      <o:lock v:ext="edit" aspectratio="f"/>
                      <v:textbox inset="0.2mm,0.2mm,0.2mm,0.2mm">
                        <w:txbxContent>
                          <w:p>
                            <w:pPr>
                              <w:spacing w:line="240" w:lineRule="atLeast"/>
                              <w:jc w:val="center"/>
                              <w:rPr>
                                <w:rFonts w:ascii="宋体" w:hAnsi="宋体" w:eastAsia="宋体" w:cs="宋体"/>
                                <w:color w:val="323232"/>
                                <w:sz w:val="24"/>
                              </w:rPr>
                            </w:pPr>
                            <w:r>
                              <w:rPr>
                                <w:rFonts w:hint="eastAsia" w:ascii="宋体" w:hAnsi="宋体" w:eastAsia="宋体" w:cs="宋体"/>
                                <w:color w:val="323232"/>
                                <w:sz w:val="24"/>
                              </w:rPr>
                              <w:t>监测预报</w:t>
                            </w:r>
                          </w:p>
                        </w:txbxContent>
                      </v:textbox>
                    </v:shape>
                    <v:shape id="_x0000_s1026" o:spid="_x0000_s1026" o:spt="202" type="#_x0000_t202" style="position:absolute;left:10102;top:4155;height:414;width:1077;v-text-anchor:middle;" fillcolor="#FFFFFF [3201]" filled="t" stroked="t" coordsize="21600,21600" o:gfxdata="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BIKkVvtgAAANoAAAAPAAAAAAAAAAEAIAAAADgAAABkcnMvZG93bnJldi54bWxQSwEC&#10;FAAUAAAACACHTuJAMy8FnjsAAAA5AAAAEAAAAAAAAAABACAAAAAbAQAAZHJzL3NoYXBleG1sLnht&#10;bFBLBQYAAAAABgAGAFsBAADFAwAAAAA=&#10;">
                      <v:fill on="t" focussize="0,0"/>
                      <v:stroke weight="0.5pt" color="#000000 [3204]" joinstyle="round"/>
                      <v:imagedata o:title=""/>
                      <o:lock v:ext="edit" aspectratio="f"/>
                      <v:textbox inset="0.2mm,0.2mm,0.2mm,0.2mm">
                        <w:txbxContent>
                          <w:p>
                            <w:pPr>
                              <w:jc w:val="center"/>
                              <w:rPr>
                                <w:rFonts w:ascii="宋体" w:hAnsi="宋体" w:eastAsia="宋体" w:cs="宋体"/>
                                <w:color w:val="323232"/>
                                <w:sz w:val="24"/>
                              </w:rPr>
                            </w:pPr>
                            <w:r>
                              <w:rPr>
                                <w:rFonts w:hint="eastAsia" w:ascii="宋体" w:hAnsi="宋体" w:eastAsia="宋体" w:cs="宋体"/>
                                <w:color w:val="323232"/>
                                <w:sz w:val="24"/>
                              </w:rPr>
                              <w:t>灾害评估</w:t>
                            </w:r>
                          </w:p>
                        </w:txbxContent>
                      </v:textbox>
                    </v:shape>
                    <v:shape id="_x0000_s1026" o:spid="_x0000_s1026" o:spt="202" type="#_x0000_t202" style="position:absolute;left:8037;top:4131;height:414;width:1089;v-text-anchor:middle;" fillcolor="#FFFFFF [3201]" filled="t" stroked="t" coordsize="21600,21600" o:gfxdata="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">
                      <v:fill on="t" focussize="0,0"/>
                      <v:stroke weight="0.5pt" color="#000000 [3204]" joinstyle="round"/>
                      <v:imagedata o:title=""/>
                      <o:lock v:ext="edit" aspectratio="f"/>
                      <v:textbox inset="0.2mm,0.2mm,0.2mm,0.2mm">
                        <w:txbxContent>
                          <w:p>
                            <w:pPr>
                              <w:jc w:val="center"/>
                              <w:rPr>
                                <w:rFonts w:ascii="宋体" w:hAnsi="宋体" w:eastAsia="宋体" w:cs="宋体"/>
                                <w:color w:val="323232"/>
                                <w:sz w:val="24"/>
                              </w:rPr>
                            </w:pPr>
                            <w:r>
                              <w:rPr>
                                <w:rFonts w:hint="eastAsia" w:ascii="宋体" w:hAnsi="宋体" w:eastAsia="宋体" w:cs="宋体"/>
                                <w:color w:val="323232"/>
                                <w:sz w:val="24"/>
                              </w:rPr>
                              <w:t>防治技术</w:t>
                            </w:r>
                          </w:p>
                        </w:txbxContent>
                      </v:textbox>
                    </v:shape>
                    <v:shape id="文本框 7" o:spid="_x0000_s1026" o:spt="202" type="#_x0000_t202" style="position:absolute;left:12334;top:4148;height:413;width:1090;v-text-anchor:middle;" fillcolor="#FFFFFF [3201]" filled="t" stroked="t" coordsize="21600,21600" o:gfxdata="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d/Efx7cAAADbAAAADwAAAAAAAAABACAAAAA4AAAAZHJzL2Rvd25yZXYueG1sUEsB&#10;AhQAFAAAAAgAh07iQDMvBZ47AAAAOQAAABAAAAAAAAAAAQAgAAAAHAEAAGRycy9zaGFwZXhtbC54&#10;bWxQSwUGAAAAAAYABgBbAQAAxgMAAAAA&#10;">
                      <v:fill on="t" focussize="0,0"/>
                      <v:stroke weight="0.5pt" color="#000000 [3204]" joinstyle="round"/>
                      <v:imagedata o:title=""/>
                      <o:lock v:ext="edit" aspectratio="f"/>
                      <v:textbox inset="0.2mm,0.2mm,0.2mm,0.2mm">
                        <w:txbxContent>
                          <w:p>
                            <w:pPr>
                              <w:jc w:val="center"/>
                              <w:rPr>
                                <w:rFonts w:ascii="宋体" w:hAnsi="宋体" w:eastAsia="宋体" w:cs="宋体"/>
                                <w:color w:val="323232"/>
                                <w:sz w:val="24"/>
                              </w:rPr>
                            </w:pPr>
                            <w:r>
                              <w:rPr>
                                <w:rFonts w:hint="eastAsia" w:ascii="宋体" w:hAnsi="宋体" w:eastAsia="宋体" w:cs="宋体"/>
                                <w:color w:val="323232"/>
                                <w:sz w:val="24"/>
                              </w:rPr>
                              <w:t>检疫管理</w:t>
                            </w:r>
                          </w:p>
                        </w:txbxContent>
                      </v:textbox>
                    </v:shape>
                    <v:shape id="文本框 8" o:spid="_x0000_s1026" o:spt="202" type="#_x0000_t202" style="position:absolute;left:13456;top:4155;height:414;width:1089;v-text-anchor:middle;" fillcolor="#FFFFFF [3201]" filled="t" stroked="t" coordsize="21600,21600" o:gfxdata="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">
                      <v:fill on="t" focussize="0,0"/>
                      <v:stroke weight="0.5pt" color="#000000 [3204]" joinstyle="round"/>
                      <v:imagedata o:title=""/>
                      <o:lock v:ext="edit" aspectratio="f"/>
                      <v:textbox inset="0.2mm,0.2mm,0.2mm,0.2mm">
                        <w:txbxContent>
                          <w:p>
                            <w:pPr>
                              <w:jc w:val="center"/>
                              <w:rPr>
                                <w:rFonts w:ascii="宋体" w:hAnsi="宋体" w:eastAsia="宋体" w:cs="宋体"/>
                                <w:color w:val="323232"/>
                                <w:sz w:val="24"/>
                              </w:rPr>
                            </w:pPr>
                            <w:r>
                              <w:rPr>
                                <w:rFonts w:hint="eastAsia" w:ascii="宋体" w:hAnsi="宋体" w:eastAsia="宋体" w:cs="宋体"/>
                                <w:color w:val="323232"/>
                                <w:sz w:val="24"/>
                              </w:rPr>
                              <w:t>检疫技术</w:t>
                            </w:r>
                          </w:p>
                        </w:txbxContent>
                      </v:textbox>
                    </v:shape>
                    <v:shape id="文本框 9" o:spid="_x0000_s1026" o:spt="202" type="#_x0000_t202" style="position:absolute;left:6177;top:5122;height:3504;width:425;v-text-anchor:middle;" fillcolor="#FFFFFF [3201]" filled="t" stroked="t" coordsize="21600,21600" o:gfxdata="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">
                      <v:fill on="t" focussize="0,0"/>
                      <v:stroke weight="0.5pt" color="#000000 [3204]" joinstyle="round"/>
                      <v:imagedata o:title=""/>
                      <o:lock v:ext="edit" aspectratio="f"/>
                      <v:textbox inset="0.2mm,0.2mm,0.2mm,0.2mm">
                        <w:txbxContent>
                          <w:p>
                            <w:pPr>
                              <w:spacing w:line="360" w:lineRule="auto"/>
                              <w:jc w:val="center"/>
                              <w:rPr>
                                <w:rFonts w:ascii="宋体" w:hAnsi="宋体" w:eastAsia="宋体" w:cs="宋体"/>
                                <w:kern w:val="0"/>
                                <w:sz w:val="24"/>
                                <w:lang w:bidi="ar"/>
                              </w:rPr>
                            </w:pPr>
                            <w:r>
                              <w:rPr>
                                <w:rFonts w:hint="eastAsia" w:ascii="宋体" w:hAnsi="宋体" w:eastAsia="宋体" w:cs="宋体"/>
                                <w:kern w:val="0"/>
                                <w:sz w:val="24"/>
                                <w:lang w:bidi="ar"/>
                              </w:rPr>
                              <w:t>监测预报技术</w:t>
                            </w:r>
                          </w:p>
                        </w:txbxContent>
                      </v:textbox>
                    </v:shape>
                    <v:shape id="文本框 10" o:spid="_x0000_s1026" o:spt="202" type="#_x0000_t202" style="position:absolute;left:5432;top:5122;height:3504;width:425;v-text-anchor:middle;" fillcolor="#FFFFFF [3201]" filled="t" stroked="t" coordsize="21600,21600" o:gfxdata="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">
                      <v:fill on="t" focussize="0,0"/>
                      <v:stroke weight="0.5pt" color="#000000 [3204]" joinstyle="round"/>
                      <v:imagedata o:title=""/>
                      <o:lock v:ext="edit" aspectratio="f"/>
                      <v:textbox inset="0.2mm,0.2mm,0.2mm,0.2mm">
                        <w:txbxContent>
                          <w:p>
                            <w:pPr>
                              <w:widowControl/>
                              <w:spacing w:line="400" w:lineRule="atLeast"/>
                              <w:jc w:val="center"/>
                              <w:rPr>
                                <w:rFonts w:ascii="宋体" w:hAnsi="宋体" w:eastAsia="宋体" w:cs="宋体"/>
                                <w:kern w:val="0"/>
                                <w:sz w:val="24"/>
                                <w:lang w:bidi="ar"/>
                              </w:rPr>
                            </w:pPr>
                            <w:r>
                              <w:rPr>
                                <w:rFonts w:hint="eastAsia" w:ascii="宋体" w:hAnsi="宋体" w:eastAsia="宋体" w:cs="宋体"/>
                                <w:kern w:val="0"/>
                                <w:sz w:val="24"/>
                                <w:lang w:bidi="ar"/>
                              </w:rPr>
                              <w:t>有</w:t>
                            </w:r>
                          </w:p>
                          <w:p>
                            <w:pPr>
                              <w:widowControl/>
                              <w:spacing w:line="400" w:lineRule="atLeast"/>
                              <w:jc w:val="center"/>
                              <w:rPr>
                                <w:rFonts w:ascii="宋体" w:hAnsi="宋体" w:eastAsia="宋体" w:cs="宋体"/>
                                <w:kern w:val="0"/>
                                <w:sz w:val="24"/>
                                <w:lang w:bidi="ar"/>
                              </w:rPr>
                            </w:pPr>
                            <w:r>
                              <w:rPr>
                                <w:rFonts w:hint="eastAsia" w:ascii="宋体" w:hAnsi="宋体" w:eastAsia="宋体" w:cs="宋体"/>
                                <w:kern w:val="0"/>
                                <w:sz w:val="24"/>
                                <w:lang w:bidi="ar"/>
                              </w:rPr>
                              <w:t>害</w:t>
                            </w:r>
                          </w:p>
                          <w:p>
                            <w:pPr>
                              <w:widowControl/>
                              <w:spacing w:line="400" w:lineRule="atLeast"/>
                              <w:jc w:val="center"/>
                              <w:rPr>
                                <w:rFonts w:ascii="宋体" w:hAnsi="宋体" w:eastAsia="宋体" w:cs="宋体"/>
                                <w:kern w:val="0"/>
                                <w:sz w:val="24"/>
                                <w:lang w:bidi="ar"/>
                              </w:rPr>
                            </w:pPr>
                            <w:r>
                              <w:rPr>
                                <w:rFonts w:hint="eastAsia" w:ascii="宋体" w:hAnsi="宋体" w:eastAsia="宋体" w:cs="宋体"/>
                                <w:kern w:val="0"/>
                                <w:sz w:val="24"/>
                                <w:lang w:bidi="ar"/>
                              </w:rPr>
                              <w:t>生</w:t>
                            </w:r>
                          </w:p>
                          <w:p>
                            <w:pPr>
                              <w:widowControl/>
                              <w:spacing w:line="400" w:lineRule="atLeast"/>
                              <w:jc w:val="center"/>
                              <w:rPr>
                                <w:rFonts w:ascii="宋体" w:hAnsi="宋体" w:eastAsia="宋体" w:cs="宋体"/>
                                <w:kern w:val="0"/>
                                <w:sz w:val="24"/>
                                <w:lang w:bidi="ar"/>
                              </w:rPr>
                            </w:pPr>
                            <w:r>
                              <w:rPr>
                                <w:rFonts w:hint="eastAsia" w:ascii="宋体" w:hAnsi="宋体" w:eastAsia="宋体" w:cs="宋体"/>
                                <w:kern w:val="0"/>
                                <w:sz w:val="24"/>
                                <w:lang w:bidi="ar"/>
                              </w:rPr>
                              <w:t>物</w:t>
                            </w:r>
                          </w:p>
                          <w:p>
                            <w:pPr>
                              <w:widowControl/>
                              <w:spacing w:line="400" w:lineRule="atLeast"/>
                              <w:jc w:val="center"/>
                              <w:rPr>
                                <w:rFonts w:ascii="宋体" w:hAnsi="宋体" w:eastAsia="宋体" w:cs="宋体"/>
                                <w:kern w:val="0"/>
                                <w:sz w:val="24"/>
                                <w:lang w:bidi="ar"/>
                              </w:rPr>
                            </w:pPr>
                            <w:r>
                              <w:rPr>
                                <w:rFonts w:hint="eastAsia" w:ascii="宋体" w:hAnsi="宋体" w:eastAsia="宋体" w:cs="宋体"/>
                                <w:kern w:val="0"/>
                                <w:sz w:val="24"/>
                                <w:lang w:bidi="ar"/>
                              </w:rPr>
                              <w:t>调</w:t>
                            </w:r>
                          </w:p>
                          <w:p>
                            <w:pPr>
                              <w:widowControl/>
                              <w:spacing w:line="400" w:lineRule="atLeast"/>
                              <w:jc w:val="center"/>
                              <w:rPr>
                                <w:rFonts w:ascii="宋体" w:hAnsi="宋体" w:eastAsia="宋体" w:cs="宋体"/>
                                <w:sz w:val="24"/>
                              </w:rPr>
                            </w:pPr>
                            <w:r>
                              <w:rPr>
                                <w:rFonts w:hint="eastAsia" w:ascii="宋体" w:hAnsi="宋体" w:eastAsia="宋体" w:cs="宋体"/>
                                <w:kern w:val="0"/>
                                <w:sz w:val="24"/>
                                <w:lang w:bidi="ar"/>
                              </w:rPr>
                              <w:t>查技术</w:t>
                            </w:r>
                          </w:p>
                        </w:txbxContent>
                      </v:textbox>
                    </v:shape>
                    <v:shape id="文本框 12" o:spid="_x0000_s1026" o:spt="202" type="#_x0000_t202" style="position:absolute;left:6919;top:5112;height:3504;width:425;v-text-anchor:middle;" fillcolor="#FFFFFF [3201]" filled="t" stroked="t" coordsize="21600,21600" o:gfxdata="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">
                      <v:fill on="t" focussize="0,0"/>
                      <v:stroke weight="0.5pt" color="#000000 [3204]" joinstyle="round"/>
                      <v:imagedata o:title=""/>
                      <o:lock v:ext="edit" aspectratio="f"/>
                      <v:textbox inset="0.2mm,0.2mm,0.2mm,0.2mm">
                        <w:txbxContent>
                          <w:p>
                            <w:pPr>
                              <w:widowControl/>
                              <w:spacing w:line="360" w:lineRule="auto"/>
                              <w:jc w:val="center"/>
                              <w:rPr>
                                <w:rFonts w:ascii="宋体" w:hAnsi="宋体" w:eastAsia="宋体" w:cs="宋体"/>
                                <w:kern w:val="0"/>
                                <w:sz w:val="24"/>
                                <w:lang w:bidi="ar"/>
                              </w:rPr>
                            </w:pPr>
                            <w:r>
                              <w:rPr>
                                <w:rFonts w:hint="eastAsia" w:ascii="宋体" w:hAnsi="宋体" w:eastAsia="宋体" w:cs="宋体"/>
                                <w:kern w:val="0"/>
                                <w:sz w:val="24"/>
                                <w:lang w:bidi="ar"/>
                              </w:rPr>
                              <w:t>虫害防治技术</w:t>
                            </w:r>
                          </w:p>
                        </w:txbxContent>
                      </v:textbox>
                    </v:shape>
                    <v:shape id="文本框 13" o:spid="_x0000_s1026" o:spt="202" type="#_x0000_t202" style="position:absolute;left:7648;top:5125;height:3504;width:425;v-text-anchor:middle;" fillcolor="#FFFFFF [3201]" filled="t" stroked="t" coordsize="21600,21600" o:gfxdata="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">
                      <v:fill on="t" focussize="0,0"/>
                      <v:stroke weight="0.5pt" color="#000000 [3204]" joinstyle="round"/>
                      <v:imagedata o:title=""/>
                      <o:lock v:ext="edit" aspectratio="f"/>
                      <v:textbox inset="0.2mm,0.2mm,0.2mm,0.2mm">
                        <w:txbxContent>
                          <w:p>
                            <w:pPr>
                              <w:widowControl/>
                              <w:spacing w:line="360" w:lineRule="auto"/>
                              <w:jc w:val="center"/>
                              <w:rPr>
                                <w:rFonts w:ascii="宋体" w:hAnsi="宋体" w:eastAsia="宋体" w:cs="宋体"/>
                                <w:sz w:val="24"/>
                              </w:rPr>
                            </w:pPr>
                            <w:r>
                              <w:rPr>
                                <w:rFonts w:hint="eastAsia" w:ascii="宋体" w:hAnsi="宋体" w:eastAsia="宋体" w:cs="宋体"/>
                                <w:kern w:val="0"/>
                                <w:sz w:val="24"/>
                                <w:lang w:bidi="ar"/>
                              </w:rPr>
                              <w:t>病害防治 技 术</w:t>
                            </w:r>
                          </w:p>
                        </w:txbxContent>
                      </v:textbox>
                    </v:shape>
                    <v:shape id="文本框 14" o:spid="_x0000_s1026" o:spt="202" type="#_x0000_t202" style="position:absolute;left:8375;top:5112;height:3504;width:425;v-text-anchor:middle;" fillcolor="#FFFFFF [3201]" filled="t" stroked="t" coordsize="21600,21600" o:gfxdata="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">
                      <v:fill on="t" focussize="0,0"/>
                      <v:stroke weight="0.5pt" color="#000000 [3204]" joinstyle="round"/>
                      <v:imagedata o:title=""/>
                      <o:lock v:ext="edit" aspectratio="f"/>
                      <v:textbox inset="0.2mm,0.2mm,0.2mm,0.2mm">
                        <w:txbxContent>
                          <w:p>
                            <w:pPr>
                              <w:snapToGrid w:val="0"/>
                              <w:spacing w:line="336" w:lineRule="auto"/>
                              <w:jc w:val="center"/>
                              <w:rPr>
                                <w:rFonts w:ascii="宋体" w:hAnsi="宋体" w:eastAsia="宋体" w:cs="宋体"/>
                                <w:sz w:val="24"/>
                              </w:rPr>
                            </w:pPr>
                            <w:r>
                              <w:rPr>
                                <w:rFonts w:hint="eastAsia" w:ascii="宋体" w:hAnsi="宋体" w:eastAsia="宋体" w:cs="宋体"/>
                                <w:kern w:val="0"/>
                                <w:sz w:val="24"/>
                                <w:lang w:bidi="ar"/>
                              </w:rPr>
                              <w:t>鼠兔害防治技术</w:t>
                            </w:r>
                          </w:p>
                        </w:txbxContent>
                      </v:textbox>
                    </v:shape>
                    <v:shape id="文本框 16" o:spid="_x0000_s1026" o:spt="202" type="#_x0000_t202" style="position:absolute;left:11189;top:5109;height:3504;width:425;v-text-anchor:middle;" fillcolor="#FFFFFF [3201]" filled="t" stroked="t" coordsize="21600,21600" o:gfxdata="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">
                      <v:fill on="t" focussize="0,0"/>
                      <v:stroke weight="0.5pt" color="#000000 [3204]" joinstyle="round"/>
                      <v:imagedata o:title=""/>
                      <o:lock v:ext="edit" aspectratio="f"/>
                      <v:textbox inset="0.2mm,0.2mm,0.2mm,0.2mm">
                        <w:txbxContent>
                          <w:p>
                            <w:pPr>
                              <w:widowControl/>
                              <w:spacing w:line="480" w:lineRule="auto"/>
                              <w:jc w:val="center"/>
                              <w:rPr>
                                <w:rFonts w:ascii="宋体" w:hAnsi="宋体" w:eastAsia="宋体" w:cs="宋体"/>
                                <w:sz w:val="24"/>
                              </w:rPr>
                            </w:pPr>
                            <w:r>
                              <w:rPr>
                                <w:rFonts w:hint="eastAsia" w:ascii="宋体" w:hAnsi="宋体" w:eastAsia="宋体" w:cs="宋体"/>
                                <w:kern w:val="0"/>
                                <w:sz w:val="24"/>
                                <w:lang w:bidi="ar"/>
                              </w:rPr>
                              <w:t>药</w:t>
                            </w:r>
                          </w:p>
                          <w:p>
                            <w:pPr>
                              <w:widowControl/>
                              <w:spacing w:line="480" w:lineRule="auto"/>
                              <w:jc w:val="center"/>
                              <w:rPr>
                                <w:rFonts w:ascii="宋体" w:hAnsi="宋体" w:eastAsia="宋体" w:cs="宋体"/>
                                <w:sz w:val="24"/>
                              </w:rPr>
                            </w:pPr>
                            <w:r>
                              <w:rPr>
                                <w:rFonts w:hint="eastAsia" w:ascii="宋体" w:hAnsi="宋体" w:eastAsia="宋体" w:cs="宋体"/>
                                <w:kern w:val="0"/>
                                <w:sz w:val="24"/>
                                <w:lang w:bidi="ar"/>
                              </w:rPr>
                              <w:t>剂</w:t>
                            </w:r>
                          </w:p>
                          <w:p>
                            <w:pPr>
                              <w:widowControl/>
                              <w:spacing w:line="480" w:lineRule="auto"/>
                              <w:jc w:val="center"/>
                              <w:rPr>
                                <w:rFonts w:ascii="宋体" w:hAnsi="宋体" w:eastAsia="宋体" w:cs="宋体"/>
                                <w:sz w:val="24"/>
                              </w:rPr>
                            </w:pPr>
                            <w:r>
                              <w:rPr>
                                <w:rFonts w:hint="eastAsia" w:ascii="宋体" w:hAnsi="宋体" w:eastAsia="宋体" w:cs="宋体"/>
                                <w:kern w:val="0"/>
                                <w:sz w:val="24"/>
                                <w:lang w:bidi="ar"/>
                              </w:rPr>
                              <w:t>器</w:t>
                            </w:r>
                          </w:p>
                          <w:p>
                            <w:pPr>
                              <w:widowControl/>
                              <w:spacing w:line="480" w:lineRule="auto"/>
                              <w:jc w:val="center"/>
                              <w:rPr>
                                <w:rFonts w:ascii="宋体" w:hAnsi="宋体" w:eastAsia="宋体" w:cs="宋体"/>
                                <w:sz w:val="24"/>
                              </w:rPr>
                            </w:pPr>
                            <w:r>
                              <w:rPr>
                                <w:rFonts w:hint="eastAsia" w:ascii="宋体" w:hAnsi="宋体" w:eastAsia="宋体" w:cs="宋体"/>
                                <w:kern w:val="0"/>
                                <w:sz w:val="24"/>
                                <w:lang w:bidi="ar"/>
                              </w:rPr>
                              <w:t>械</w:t>
                            </w:r>
                          </w:p>
                        </w:txbxContent>
                      </v:textbox>
                    </v:shape>
                    <v:shape id="文本框 17" o:spid="_x0000_s1026" o:spt="202" type="#_x0000_t202" style="position:absolute;left:11890;top:5112;height:3504;width:425;v-text-anchor:middle;" fillcolor="#FFFFFF [3201]" filled="t" stroked="t" coordsize="21600,21600" o:gfxdata="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AxJF1TtgAAANsAAAAPAAAAAAAAAAEAIAAAADgAAABkcnMvZG93bnJldi54bWxQSwEC&#10;FAAUAAAACACHTuJAMy8FnjsAAAA5AAAAEAAAAAAAAAABACAAAAAbAQAAZHJzL3NoYXBleG1sLnht&#10;bFBLBQYAAAAABgAGAFsBAADFAwAAAAA=&#10;">
                      <v:fill on="t" focussize="0,0"/>
                      <v:stroke weight="0.5pt" color="#000000 [3204]" joinstyle="round"/>
                      <v:imagedata o:title=""/>
                      <o:lock v:ext="edit" aspectratio="f"/>
                      <v:textbox inset="0.2mm,0.2mm,0.2mm,0.2mm">
                        <w:txbxContent>
                          <w:p>
                            <w:pPr>
                              <w:widowControl/>
                              <w:spacing w:line="480" w:lineRule="auto"/>
                              <w:jc w:val="center"/>
                              <w:rPr>
                                <w:rFonts w:ascii="宋体" w:hAnsi="宋体" w:eastAsia="宋体" w:cs="宋体"/>
                                <w:kern w:val="0"/>
                                <w:sz w:val="24"/>
                                <w:lang w:bidi="ar"/>
                              </w:rPr>
                            </w:pPr>
                            <w:r>
                              <w:rPr>
                                <w:rFonts w:hint="eastAsia" w:ascii="宋体" w:hAnsi="宋体" w:eastAsia="宋体" w:cs="宋体"/>
                                <w:kern w:val="0"/>
                                <w:sz w:val="24"/>
                                <w:lang w:bidi="ar"/>
                              </w:rPr>
                              <w:t>天</w:t>
                            </w:r>
                          </w:p>
                          <w:p>
                            <w:pPr>
                              <w:widowControl/>
                              <w:spacing w:line="480" w:lineRule="auto"/>
                              <w:jc w:val="center"/>
                              <w:rPr>
                                <w:rFonts w:ascii="宋体" w:hAnsi="宋体" w:eastAsia="宋体" w:cs="宋体"/>
                                <w:kern w:val="0"/>
                                <w:sz w:val="24"/>
                                <w:lang w:bidi="ar"/>
                              </w:rPr>
                            </w:pPr>
                            <w:r>
                              <w:rPr>
                                <w:rFonts w:hint="eastAsia" w:ascii="宋体" w:hAnsi="宋体" w:eastAsia="宋体" w:cs="宋体"/>
                                <w:kern w:val="0"/>
                                <w:sz w:val="24"/>
                                <w:lang w:bidi="ar"/>
                              </w:rPr>
                              <w:t>敌</w:t>
                            </w:r>
                          </w:p>
                          <w:p>
                            <w:pPr>
                              <w:widowControl/>
                              <w:spacing w:line="480" w:lineRule="auto"/>
                              <w:jc w:val="center"/>
                              <w:rPr>
                                <w:rFonts w:ascii="宋体" w:hAnsi="宋体" w:eastAsia="宋体" w:cs="宋体"/>
                                <w:kern w:val="0"/>
                                <w:sz w:val="24"/>
                                <w:lang w:bidi="ar"/>
                              </w:rPr>
                            </w:pPr>
                            <w:r>
                              <w:rPr>
                                <w:rFonts w:hint="eastAsia" w:ascii="宋体" w:hAnsi="宋体" w:eastAsia="宋体" w:cs="宋体"/>
                                <w:kern w:val="0"/>
                                <w:sz w:val="24"/>
                                <w:lang w:bidi="ar"/>
                              </w:rPr>
                              <w:t>使</w:t>
                            </w:r>
                          </w:p>
                          <w:p>
                            <w:pPr>
                              <w:widowControl/>
                              <w:spacing w:line="480" w:lineRule="auto"/>
                              <w:jc w:val="center"/>
                              <w:rPr>
                                <w:rFonts w:ascii="宋体" w:hAnsi="宋体" w:eastAsia="宋体" w:cs="宋体"/>
                                <w:kern w:val="0"/>
                                <w:sz w:val="24"/>
                                <w:lang w:bidi="ar"/>
                              </w:rPr>
                            </w:pPr>
                            <w:r>
                              <w:rPr>
                                <w:rFonts w:hint="eastAsia" w:ascii="宋体" w:hAnsi="宋体" w:eastAsia="宋体" w:cs="宋体"/>
                                <w:kern w:val="0"/>
                                <w:sz w:val="24"/>
                                <w:lang w:bidi="ar"/>
                              </w:rPr>
                              <w:t>用</w:t>
                            </w:r>
                          </w:p>
                        </w:txbxContent>
                      </v:textbox>
                    </v:shape>
                    <v:shape id="文本框 18" o:spid="_x0000_s1026" o:spt="202" type="#_x0000_t202" style="position:absolute;left:12662;top:5106;height:3504;width:425;v-text-anchor:middle;" fillcolor="#FFFFFF [3201]" filled="t" stroked="t" coordsize="21600,21600" o:gfxdata="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QLvJIbcAAADbAAAADwAAAAAAAAABACAAAAA4AAAAZHJzL2Rvd25yZXYueG1sUEsB&#10;AhQAFAAAAAgAh07iQDMvBZ47AAAAOQAAABAAAAAAAAAAAQAgAAAAHAEAAGRycy9zaGFwZXhtbC54&#10;bWxQSwUGAAAAAAYABgBbAQAAxgMAAAAA&#10;">
                      <v:fill on="t" focussize="0,0"/>
                      <v:stroke weight="0.5pt" color="#000000 [3204]" joinstyle="round"/>
                      <v:imagedata o:title=""/>
                      <o:lock v:ext="edit" aspectratio="f"/>
                      <v:textbox inset="0.2mm,0.2mm,0.2mm,0.2mm">
                        <w:txbxContent>
                          <w:p>
                            <w:pPr>
                              <w:widowControl/>
                              <w:spacing w:line="360" w:lineRule="auto"/>
                              <w:jc w:val="center"/>
                              <w:rPr>
                                <w:rFonts w:ascii="宋体" w:hAnsi="宋体" w:eastAsia="宋体" w:cs="宋体"/>
                                <w:sz w:val="24"/>
                              </w:rPr>
                            </w:pPr>
                            <w:r>
                              <w:rPr>
                                <w:rFonts w:hint="eastAsia" w:ascii="宋体" w:hAnsi="宋体" w:eastAsia="宋体" w:cs="宋体"/>
                                <w:kern w:val="0"/>
                                <w:sz w:val="24"/>
                                <w:lang w:bidi="ar"/>
                              </w:rPr>
                              <w:t>检疫管理规范</w:t>
                            </w:r>
                          </w:p>
                        </w:txbxContent>
                      </v:textbox>
                    </v:shape>
                    <v:shape id="文本框 19" o:spid="_x0000_s1026" o:spt="202" type="#_x0000_t202" style="position:absolute;left:13423;top:5112;height:3504;width:425;v-text-anchor:middle;" fillcolor="#FFFFFF [3201]" filled="t" stroked="t" coordsize="21600,21600" o:gfxdata="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Av92y6tgAAANsAAAAPAAAAAAAAAAEAIAAAADgAAABkcnMvZG93bnJldi54bWxQSwEC&#10;FAAUAAAACACHTuJAMy8FnjsAAAA5AAAAEAAAAAAAAAABACAAAAAbAQAAZHJzL3NoYXBleG1sLnht&#10;bFBLBQYAAAAABgAGAFsBAADFAwAAAAA=&#10;">
                      <v:fill on="t" focussize="0,0"/>
                      <v:stroke weight="0.5pt" color="#000000 [3204]" joinstyle="round"/>
                      <v:imagedata o:title=""/>
                      <o:lock v:ext="edit" aspectratio="f"/>
                      <v:textbox inset="0.2mm,0.2mm,0.2mm,0.2mm">
                        <w:txbxContent>
                          <w:p>
                            <w:pPr>
                              <w:widowControl/>
                              <w:jc w:val="center"/>
                              <w:rPr>
                                <w:rFonts w:ascii="宋体" w:hAnsi="宋体" w:eastAsia="宋体" w:cs="宋体"/>
                                <w:kern w:val="0"/>
                                <w:sz w:val="24"/>
                                <w:lang w:bidi="ar"/>
                              </w:rPr>
                            </w:pPr>
                            <w:r>
                              <w:rPr>
                                <w:rFonts w:hint="eastAsia" w:ascii="宋体" w:hAnsi="宋体" w:eastAsia="宋体" w:cs="宋体"/>
                                <w:kern w:val="0"/>
                                <w:sz w:val="24"/>
                                <w:lang w:bidi="ar"/>
                              </w:rPr>
                              <w:t>检疫性有害生物检疫技术</w:t>
                            </w:r>
                          </w:p>
                        </w:txbxContent>
                      </v:textbox>
                    </v:shape>
                    <v:shape id="文本框 20" o:spid="_x0000_s1026" o:spt="202" type="#_x0000_t202" style="position:absolute;left:14149;top:5116;height:3504;width:432;v-text-anchor:middle;" fillcolor="#FFFFFF [3201]" filled="t" stroked="t" coordsize="21600,21600" o:gfxdata="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FhkoLbcAAADbAAAADwAAAAAAAAABACAAAAA4AAAAZHJzL2Rvd25yZXYueG1sUEsB&#10;AhQAFAAAAAgAh07iQDMvBZ47AAAAOQAAABAAAAAAAAAAAQAgAAAAHAEAAGRycy9zaGFwZXhtbC54&#10;bWxQSwUGAAAAAAYABgBbAQAAxgMAAAAA&#10;">
                      <v:fill on="t" focussize="0,0"/>
                      <v:stroke weight="0.5pt" color="#000000 [3204]" joinstyle="round"/>
                      <v:imagedata o:title=""/>
                      <o:lock v:ext="edit" aspectratio="f"/>
                      <v:textbox inset="0.2mm,0.2mm,0.2mm,0.2mm">
                        <w:txbxContent>
                          <w:p>
                            <w:pPr>
                              <w:widowControl/>
                              <w:jc w:val="center"/>
                              <w:rPr>
                                <w:rFonts w:ascii="宋体" w:hAnsi="宋体" w:eastAsia="宋体" w:cs="宋体"/>
                                <w:kern w:val="0"/>
                                <w:sz w:val="24"/>
                                <w:lang w:bidi="ar"/>
                              </w:rPr>
                            </w:pPr>
                            <w:r>
                              <w:rPr>
                                <w:rFonts w:hint="eastAsia" w:ascii="宋体" w:hAnsi="宋体" w:eastAsia="宋体" w:cs="宋体"/>
                                <w:kern w:val="0"/>
                                <w:sz w:val="24"/>
                                <w:lang w:bidi="ar"/>
                              </w:rPr>
                              <w:t>危险性有害生物检疫技术</w:t>
                            </w:r>
                          </w:p>
                        </w:txbxContent>
                      </v:textbox>
                    </v:shape>
                    <v:shape id="文本框 22" o:spid="_x0000_s1026" o:spt="202" type="#_x0000_t202" style="position:absolute;left:4687;top:5122;height:3504;width:425;v-text-anchor:middle;" fillcolor="#FFFFFF [3201]" filled="t" stroked="t" coordsize="21600,21600" o:gfxdata="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Bm6LtbcAAADbAAAADwAAAAAAAAABACAAAAA4AAAAZHJzL2Rvd25yZXYueG1sUEsB&#10;AhQAFAAAAAgAh07iQDMvBZ47AAAAOQAAABAAAAAAAAAAAQAgAAAAHAEAAGRycy9zaGFwZXhtbC54&#10;bWxQSwUGAAAAAAYABgBbAQAAxgMAAAAA&#10;">
                      <v:fill on="t" focussize="0,0"/>
                      <v:stroke weight="0.5pt" color="#000000 [3204]" joinstyle="round"/>
                      <v:imagedata o:title=""/>
                      <o:lock v:ext="edit" aspectratio="f"/>
                      <v:textbox inset="0.2mm,0.2mm,0.2mm,0.2mm">
                        <w:txbxContent>
                          <w:p>
                            <w:pPr>
                              <w:widowControl/>
                              <w:spacing w:line="480" w:lineRule="auto"/>
                              <w:jc w:val="center"/>
                              <w:rPr>
                                <w:rFonts w:ascii="宋体" w:hAnsi="宋体" w:eastAsia="宋体" w:cs="宋体"/>
                                <w:sz w:val="24"/>
                              </w:rPr>
                            </w:pPr>
                            <w:r>
                              <w:rPr>
                                <w:rFonts w:hint="eastAsia" w:ascii="宋体" w:hAnsi="宋体" w:eastAsia="宋体" w:cs="宋体"/>
                                <w:kern w:val="0"/>
                                <w:sz w:val="24"/>
                                <w:lang w:bidi="ar"/>
                              </w:rPr>
                              <w:t>通</w:t>
                            </w:r>
                          </w:p>
                          <w:p>
                            <w:pPr>
                              <w:widowControl/>
                              <w:spacing w:line="480" w:lineRule="auto"/>
                              <w:jc w:val="center"/>
                              <w:rPr>
                                <w:rFonts w:ascii="宋体" w:hAnsi="宋体" w:eastAsia="宋体" w:cs="宋体"/>
                                <w:sz w:val="24"/>
                              </w:rPr>
                            </w:pPr>
                            <w:r>
                              <w:rPr>
                                <w:rFonts w:hint="eastAsia" w:ascii="宋体" w:hAnsi="宋体" w:eastAsia="宋体" w:cs="宋体"/>
                                <w:kern w:val="0"/>
                                <w:sz w:val="24"/>
                                <w:lang w:bidi="ar"/>
                              </w:rPr>
                              <w:t>用</w:t>
                            </w:r>
                          </w:p>
                          <w:p>
                            <w:pPr>
                              <w:widowControl/>
                              <w:spacing w:line="480" w:lineRule="auto"/>
                              <w:jc w:val="center"/>
                              <w:rPr>
                                <w:rFonts w:ascii="宋体" w:hAnsi="宋体" w:eastAsia="宋体" w:cs="宋体"/>
                                <w:sz w:val="24"/>
                              </w:rPr>
                            </w:pPr>
                            <w:r>
                              <w:rPr>
                                <w:rFonts w:hint="eastAsia" w:ascii="宋体" w:hAnsi="宋体" w:eastAsia="宋体" w:cs="宋体"/>
                                <w:kern w:val="0"/>
                                <w:sz w:val="24"/>
                                <w:lang w:bidi="ar"/>
                              </w:rPr>
                              <w:t>规</w:t>
                            </w:r>
                          </w:p>
                          <w:p>
                            <w:pPr>
                              <w:widowControl/>
                              <w:spacing w:line="480" w:lineRule="auto"/>
                              <w:jc w:val="center"/>
                              <w:rPr>
                                <w:rFonts w:ascii="宋体" w:hAnsi="宋体" w:eastAsia="宋体" w:cs="宋体"/>
                                <w:sz w:val="24"/>
                              </w:rPr>
                            </w:pPr>
                            <w:r>
                              <w:rPr>
                                <w:rFonts w:hint="eastAsia" w:ascii="宋体" w:hAnsi="宋体" w:eastAsia="宋体" w:cs="宋体"/>
                                <w:kern w:val="0"/>
                                <w:sz w:val="24"/>
                                <w:lang w:bidi="ar"/>
                              </w:rPr>
                              <w:t>范</w:t>
                            </w:r>
                          </w:p>
                        </w:txbxContent>
                      </v:textbox>
                    </v:shape>
                    <v:shape id="文本框 23" o:spid="_x0000_s1026" o:spt="202" type="#_x0000_t202" style="position:absolute;left:3942;top:5122;height:3504;width:425;v-text-anchor:middle;" fillcolor="#FFFFFF [3201]" filled="t" stroked="t" coordsize="21600,21600" o:gfxdata="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aSIuLrcAAADbAAAADwAAAAAAAAABACAAAAA4AAAAZHJzL2Rvd25yZXYueG1sUEsB&#10;AhQAFAAAAAgAh07iQDMvBZ47AAAAOQAAABAAAAAAAAAAAQAgAAAAHAEAAGRycy9zaGFwZXhtbC54&#10;bWxQSwUGAAAAAAYABgBbAQAAxgMAAAAA&#10;">
                      <v:fill on="t" focussize="0,0"/>
                      <v:stroke weight="0.5pt" color="#000000 [3204]" joinstyle="round"/>
                      <v:imagedata o:title=""/>
                      <o:lock v:ext="edit" aspectratio="f"/>
                      <v:textbox inset="0.2mm,0.2mm,0.2mm,0.2mm">
                        <w:txbxContent>
                          <w:p>
                            <w:pPr>
                              <w:spacing w:line="480" w:lineRule="auto"/>
                              <w:jc w:val="center"/>
                              <w:rPr>
                                <w:rFonts w:ascii="宋体" w:hAnsi="宋体" w:eastAsia="宋体" w:cs="宋体"/>
                                <w:sz w:val="24"/>
                              </w:rPr>
                            </w:pPr>
                            <w:r>
                              <w:rPr>
                                <w:rFonts w:hint="eastAsia" w:ascii="宋体" w:hAnsi="宋体" w:eastAsia="宋体" w:cs="宋体"/>
                                <w:sz w:val="24"/>
                              </w:rPr>
                              <w:t>术语定义</w:t>
                            </w:r>
                          </w:p>
                        </w:txbxContent>
                      </v:textbox>
                    </v:shape>
                    <v:shape id="文本框 25" o:spid="_x0000_s1026" o:spt="202" type="#_x0000_t202" style="position:absolute;left:9800;top:5109;height:3504;width:425;v-text-anchor:middle;" fillcolor="#FFFFFF [3201]" filled="t" stroked="t" coordsize="21600,21600" o:gfxdata="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">
                      <v:fill on="t" focussize="0,0"/>
                      <v:stroke weight="0.5pt" color="#000000 [3204]" joinstyle="round"/>
                      <v:imagedata o:title=""/>
                      <o:lock v:ext="edit" aspectratio="f"/>
                      <v:textbox inset="0.2mm,0.2mm,0.2mm,0.2mm">
                        <w:txbxContent>
                          <w:p>
                            <w:pPr>
                              <w:widowControl/>
                              <w:snapToGrid w:val="0"/>
                              <w:jc w:val="center"/>
                              <w:rPr>
                                <w:rFonts w:ascii="宋体" w:hAnsi="宋体" w:eastAsia="宋体" w:cs="宋体"/>
                                <w:kern w:val="0"/>
                                <w:sz w:val="24"/>
                                <w:lang w:bidi="ar"/>
                              </w:rPr>
                            </w:pPr>
                            <w:r>
                              <w:rPr>
                                <w:rFonts w:hint="eastAsia" w:ascii="宋体" w:hAnsi="宋体" w:eastAsia="宋体" w:cs="宋体"/>
                                <w:kern w:val="0"/>
                                <w:sz w:val="24"/>
                                <w:lang w:bidi="ar"/>
                              </w:rPr>
                              <w:t>外来入侵物种防治技术</w:t>
                            </w:r>
                          </w:p>
                        </w:txbxContent>
                      </v:textbox>
                    </v:shape>
                    <v:line id="_x0000_s1026" o:spid="_x0000_s1026" o:spt="20" style="position:absolute;left:4531;top:3781;height:10;width:9457;" filled="f" stroked="t" coordsize="21600,21600" o:gfxdata="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c8cxCvAAAANsAAAAPAAAAAAAAAAEAIAAAADgAAABkcnMvZG93bnJldi54&#10;bWxQSwECFAAUAAAACACHTuJAMy8FnjsAAAA5AAAAEAAAAAAAAAABACAAAAAhAQAAZHJzL3NoYXBl&#10;eG1sLnhtbFBLBQYAAAAABgAGAFsBAADLAwAAAAA=&#10;">
                      <v:fill on="f" focussize="0,0"/>
                      <v:stroke weight="0.5pt" color="#000000 [3200]" miterlimit="8" joinstyle="miter"/>
                      <v:imagedata o:title=""/>
                      <o:lock v:ext="edit" aspectratio="f"/>
                    </v:line>
                    <v:line id="_x0000_s1026" o:spid="_x0000_s1026" o:spt="20" style="position:absolute;left:4534;top:3786;flip:y;height:351;width:1;" filled="f" stroked="t" coordsize="21600,21600" o:gfxdata="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l67gf70AAADbAAAADwAAAAAAAAABACAAAAA4AAAAZHJzL2Rvd25yZXYu&#10;eG1sUEsBAhQAFAAAAAgAh07iQDMvBZ47AAAAOQAAABAAAAAAAAAAAQAgAAAAIgEAAGRycy9zaGFw&#10;ZXhtbC54bWxQSwUGAAAAAAYABgBbAQAAzAMAAAAA&#10;">
                      <v:fill on="f" focussize="0,0"/>
                      <v:stroke weight="0.5pt" color="#000000 [3200]" miterlimit="8" joinstyle="miter"/>
                      <v:imagedata o:title=""/>
                      <o:lock v:ext="edit" aspectratio="f"/>
                    </v:line>
                    <v:line id="_x0000_s1026" o:spid="_x0000_s1026" o:spt="20" style="position:absolute;left:6009;top:3786;flip:x y;height:351;width:2;" filled="f" stroked="t" coordsize="21600,21600" o:gfxdata="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G9ZGfvAAAANsAAAAPAAAAAAAAAAEAIAAAADgAAABkcnMvZG93bnJldi54&#10;bWxQSwECFAAUAAAACACHTuJAMy8FnjsAAAA5AAAAEAAAAAAAAAABACAAAAAhAQAAZHJzL3NoYXBl&#10;eG1sLnhtbFBLBQYAAAAABgAGAFsBAADLAwAAAAA=&#10;">
                      <v:fill on="f" focussize="0,0"/>
                      <v:stroke weight="0.5pt" color="#000000 [3200]" miterlimit="8" joinstyle="miter"/>
                      <v:imagedata o:title=""/>
                      <o:lock v:ext="edit" aspectratio="f"/>
                    </v:line>
                    <v:line id="_x0000_s1026" o:spid="_x0000_s1026" o:spt="20" style="position:absolute;left:10690;top:3804;flip:y;height:351;width:4;" filled="f" stroked="t" coordsize="21600,21600" o:gfxdata="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dwvdkL0AAADbAAAADwAAAAAAAAABACAAAAA4AAAAZHJzL2Rvd25yZXYu&#10;eG1sUEsBAhQAFAAAAAgAh07iQDMvBZ47AAAAOQAAABAAAAAAAAAAAQAgAAAAIgEAAGRycy9zaGFw&#10;ZXhtbC54bWxQSwUGAAAAAAYABgBbAQAAzAMAAAAA&#10;">
                      <v:fill on="f" focussize="0,0"/>
                      <v:stroke weight="0.5pt" color="#000000 [3200]" miterlimit="8" joinstyle="miter"/>
                      <v:imagedata o:title=""/>
                      <o:lock v:ext="edit" aspectratio="f"/>
                    </v:line>
                    <v:line id="_x0000_s1026" o:spid="_x0000_s1026" o:spt="20" style="position:absolute;left:11759;top:3804;flip:x y;height:351;width:2;" filled="f" stroked="t" coordsize="21600,21600" o:gfxdata="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WgjIHvAAAANsAAAAPAAAAAAAAAAEAIAAAADgAAABkcnMvZG93bnJldi54&#10;bWxQSwECFAAUAAAACACHTuJAMy8FnjsAAAA5AAAAEAAAAAAAAAABACAAAAAhAQAAZHJzL3NoYXBl&#10;eG1sLnhtbFBLBQYAAAAABgAGAFsBAADLAwAAAAA=&#10;">
                      <v:fill on="f" focussize="0,0"/>
                      <v:stroke weight="0.5pt" color="#000000 [3200]" miterlimit="8" joinstyle="miter"/>
                      <v:imagedata o:title=""/>
                      <o:lock v:ext="edit" aspectratio="f"/>
                    </v:line>
                    <v:line id="_x0000_s1026" o:spid="_x0000_s1026" o:spt="20" style="position:absolute;left:12885;top:3786;flip:x y;height:373;width:3;" filled="f" stroked="t" coordsize="21600,21600" o:gfxdata="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c6XnLoAAADbAAAADwAAAAAAAAABACAAAAA4AAAAZHJzL2Rvd25yZXYueG1s&#10;UEsBAhQAFAAAAAgAh07iQDMvBZ47AAAAOQAAABAAAAAAAAAAAQAgAAAAHwEAAGRycy9zaGFwZXht&#10;bC54bWxQSwUGAAAAAAYABgBbAQAAyQMAAAAA&#10;">
                      <v:fill on="f" focussize="0,0"/>
                      <v:stroke weight="0.5pt" color="#000000 [3200]" miterlimit="8" joinstyle="miter"/>
                      <v:imagedata o:title=""/>
                      <o:lock v:ext="edit" aspectratio="f"/>
                    </v:line>
                    <v:line id="_x0000_s1026" o:spid="_x0000_s1026" o:spt="20" style="position:absolute;left:13994;top:3791;flip:y;height:364;width:0;" filled="f" stroked="t" coordsize="21600,21600" o:gfxdata="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mQpyDr0AAADbAAAADwAAAAAAAAABACAAAAA4AAAAZHJzL2Rvd25yZXYu&#10;eG1sUEsBAhQAFAAAAAgAh07iQDMvBZ47AAAAOQAAABAAAAAAAAAAAQAgAAAAIgEAAGRycy9zaGFw&#10;ZXhtbC54bWxQSwUGAAAAAAYABgBbAQAAzAMAAAAA&#10;">
                      <v:fill on="f" focussize="0,0"/>
                      <v:stroke weight="0.5pt" color="#000000 [3200]" miterlimit="8" joinstyle="miter"/>
                      <v:imagedata o:title=""/>
                      <o:lock v:ext="edit" aspectratio="f"/>
                    </v:line>
                  </v:group>
                </v:group>
              </v:group>
            </w:pict>
          </mc:Fallback>
        </mc:AlternateContent>
      </w:r>
    </w:p>
    <w:p w:rsidR="00826481" w:rsidRDefault="00C71745">
      <w:pPr>
        <w:jc w:val="center"/>
        <w:rPr>
          <w:rFonts w:asciiTheme="minorEastAsia" w:hAnsiTheme="minorEastAsia" w:cs="Times New Roman"/>
          <w:color w:val="000000"/>
          <w:kern w:val="0"/>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2691130</wp:posOffset>
                </wp:positionH>
                <wp:positionV relativeFrom="paragraph">
                  <wp:posOffset>99060</wp:posOffset>
                </wp:positionV>
                <wp:extent cx="2540" cy="288290"/>
                <wp:effectExtent l="4445" t="0" r="12065" b="16510"/>
                <wp:wrapNone/>
                <wp:docPr id="71" name="直接连接符 71"/>
                <wp:cNvGraphicFramePr/>
                <a:graphic xmlns:a="http://schemas.openxmlformats.org/drawingml/2006/main">
                  <a:graphicData uri="http://schemas.microsoft.com/office/word/2010/wordprocessingShape">
                    <wps:wsp>
                      <wps:cNvCnPr/>
                      <wps:spPr>
                        <a:xfrm flipV="1">
                          <a:off x="0" y="0"/>
                          <a:ext cx="2398" cy="288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211.9pt;margin-top:7.8pt;height:22.7pt;width:0.2pt;z-index:251659264;mso-width-relative:page;mso-height-relative:page;" filled="f" stroked="t" coordsize="21600,21600" o:gfxdata="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BX&#10;rNvJ1wAAAAkBAAAPAAAAAAAAAAEAIAAAADgAAABkcnMvZG93bnJldi54bWxQSwECFAAUAAAACACH&#10;TuJAYZAMi9YBAAB0AwAADgAAAAAAAAABACAAAAA8AQAAZHJzL2Uyb0RvYy54bWxQSwUGAAAAAAYA&#10;BgBZAQAAhAUAAAAA&#10;">
                <v:fill on="f" focussize="0,0"/>
                <v:stroke weight="0.5pt" color="#000000 [3200]" miterlimit="8" joinstyle="miter"/>
                <v:imagedata o:title=""/>
                <o:lock v:ext="edit" aspectratio="f"/>
              </v:line>
            </w:pict>
          </mc:Fallback>
        </mc:AlternateContent>
      </w:r>
    </w:p>
    <w:p w:rsidR="00826481" w:rsidRDefault="00826481">
      <w:pPr>
        <w:jc w:val="center"/>
        <w:rPr>
          <w:rFonts w:asciiTheme="minorEastAsia" w:hAnsiTheme="minorEastAsia" w:cs="Times New Roman"/>
          <w:color w:val="000000"/>
          <w:kern w:val="0"/>
          <w:sz w:val="24"/>
        </w:rPr>
      </w:pPr>
    </w:p>
    <w:p w:rsidR="00826481" w:rsidRDefault="00826481">
      <w:pPr>
        <w:jc w:val="center"/>
        <w:rPr>
          <w:rFonts w:asciiTheme="minorEastAsia" w:hAnsiTheme="minorEastAsia" w:cs="Times New Roman"/>
          <w:color w:val="000000"/>
          <w:kern w:val="0"/>
          <w:sz w:val="24"/>
        </w:rPr>
      </w:pPr>
    </w:p>
    <w:p w:rsidR="00826481" w:rsidRDefault="00C71745">
      <w:pPr>
        <w:jc w:val="center"/>
        <w:rPr>
          <w:rFonts w:asciiTheme="minorEastAsia" w:hAnsiTheme="minorEastAsia" w:cs="Times New Roman"/>
          <w:color w:val="000000"/>
          <w:kern w:val="0"/>
          <w:sz w:val="24"/>
        </w:rPr>
      </w:pPr>
      <w:r>
        <w:rPr>
          <w:noProof/>
        </w:rPr>
        <mc:AlternateContent>
          <mc:Choice Requires="wps">
            <w:drawing>
              <wp:anchor distT="0" distB="0" distL="114300" distR="114300" simplePos="0" relativeHeight="251660288" behindDoc="0" locked="0" layoutInCell="1" allowOverlap="1">
                <wp:simplePos x="0" y="0"/>
                <wp:positionH relativeFrom="column">
                  <wp:posOffset>3585845</wp:posOffset>
                </wp:positionH>
                <wp:positionV relativeFrom="paragraph">
                  <wp:posOffset>154940</wp:posOffset>
                </wp:positionV>
                <wp:extent cx="635" cy="469900"/>
                <wp:effectExtent l="0" t="0" r="0" b="0"/>
                <wp:wrapNone/>
                <wp:docPr id="70" name="直接连接符 47"/>
                <wp:cNvGraphicFramePr/>
                <a:graphic xmlns:a="http://schemas.openxmlformats.org/drawingml/2006/main">
                  <a:graphicData uri="http://schemas.microsoft.com/office/word/2010/wordprocessingShape">
                    <wps:wsp>
                      <wps:cNvCnPr/>
                      <wps:spPr>
                        <a:xfrm flipH="1">
                          <a:off x="0" y="0"/>
                          <a:ext cx="635" cy="469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直接连接符 47" o:spid="_x0000_s1026" o:spt="20" style="position:absolute;left:0pt;flip:x;margin-left:282.35pt;margin-top:12.2pt;height:37pt;width:0.05pt;z-index:251660288;mso-width-relative:page;mso-height-relative:page;" filled="f" stroked="t" coordsize="21600,21600" o:gfxdata="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DcwMAR&#10;1gAAAAkBAAAPAAAAAAAAAAEAIAAAADgAAABkcnMvZG93bnJldi54bWxQSwECFAAUAAAACACHTuJA&#10;hIEa8NQBAABzAwAADgAAAAAAAAABACAAAAA7AQAAZHJzL2Uyb0RvYy54bWxQSwUGAAAAAAYABgBZ&#10;AQAAgQUAAAAA&#10;">
                <v:fill on="f" focussize="0,0"/>
                <v:stroke weight="0.5pt" color="#000000 [3200]" miterlimit="8" joinstyle="miter"/>
                <v:imagedata o:title=""/>
                <o:lock v:ext="edit" aspectratio="f"/>
              </v:line>
            </w:pict>
          </mc:Fallback>
        </mc:AlternateContent>
      </w:r>
    </w:p>
    <w:p w:rsidR="00826481" w:rsidRDefault="00C71745">
      <w:pPr>
        <w:jc w:val="center"/>
        <w:rPr>
          <w:rFonts w:asciiTheme="minorEastAsia" w:hAnsiTheme="minorEastAsia" w:cs="Times New Roman"/>
          <w:color w:val="000000"/>
          <w:kern w:val="0"/>
          <w:sz w:val="24"/>
        </w:rPr>
      </w:pPr>
      <w:r>
        <w:rPr>
          <w:noProof/>
        </w:rPr>
        <mc:AlternateContent>
          <mc:Choice Requires="wps">
            <w:drawing>
              <wp:anchor distT="0" distB="0" distL="114300" distR="114300" simplePos="0" relativeHeight="251671552" behindDoc="0" locked="0" layoutInCell="1" allowOverlap="1">
                <wp:simplePos x="0" y="0"/>
                <wp:positionH relativeFrom="column">
                  <wp:posOffset>4215130</wp:posOffset>
                </wp:positionH>
                <wp:positionV relativeFrom="paragraph">
                  <wp:posOffset>81280</wp:posOffset>
                </wp:positionV>
                <wp:extent cx="0" cy="213360"/>
                <wp:effectExtent l="4445" t="0" r="14605" b="15240"/>
                <wp:wrapNone/>
                <wp:docPr id="44" name="直接连接符 44"/>
                <wp:cNvGraphicFramePr/>
                <a:graphic xmlns:a="http://schemas.openxmlformats.org/drawingml/2006/main">
                  <a:graphicData uri="http://schemas.microsoft.com/office/word/2010/wordprocessingShape">
                    <wps:wsp>
                      <wps:cNvCnPr/>
                      <wps:spPr>
                        <a:xfrm flipV="1">
                          <a:off x="0" y="0"/>
                          <a:ext cx="0" cy="2133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331.9pt;margin-top:6.4pt;height:16.8pt;width:0pt;z-index:251671552;mso-width-relative:page;mso-height-relative:page;" filled="f" stroked="t" coordsize="21600,21600" o:gfxdata="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C+D4atYA&#10;AAAJAQAADwAAAAAAAAABACAAAAA4AAAAZHJzL2Rvd25yZXYueG1sUEsBAhQAFAAAAAgAh07iQO9h&#10;fYfSAQAAcQMAAA4AAAAAAAAAAQAgAAAAOwEAAGRycy9lMm9Eb2MueG1sUEsFBgAAAAAGAAYAWQEA&#10;AH8FAAAAAA==&#10;">
                <v:fill on="f" focussize="0,0"/>
                <v:stroke weight="0.5pt" color="#000000 [3200]" miterlimit="8" joinstyle="miter"/>
                <v:imagedata o:title=""/>
                <o:lock v:ext="edit" aspectratio="f"/>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2311400</wp:posOffset>
                </wp:positionH>
                <wp:positionV relativeFrom="paragraph">
                  <wp:posOffset>74930</wp:posOffset>
                </wp:positionV>
                <wp:extent cx="0" cy="213360"/>
                <wp:effectExtent l="4445" t="0" r="14605" b="15240"/>
                <wp:wrapNone/>
                <wp:docPr id="43" name="直接连接符 43"/>
                <wp:cNvGraphicFramePr/>
                <a:graphic xmlns:a="http://schemas.openxmlformats.org/drawingml/2006/main">
                  <a:graphicData uri="http://schemas.microsoft.com/office/word/2010/wordprocessingShape">
                    <wps:wsp>
                      <wps:cNvCnPr/>
                      <wps:spPr>
                        <a:xfrm flipV="1">
                          <a:off x="0" y="0"/>
                          <a:ext cx="0" cy="2133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182pt;margin-top:5.9pt;height:16.8pt;width:0pt;z-index:251670528;mso-width-relative:page;mso-height-relative:page;" filled="f" stroked="t" coordsize="21600,21600" o:gfxdata="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X6ITV1QAA&#10;AAkBAAAPAAAAAAAAAAEAIAAAADgAAABkcnMvZG93bnJldi54bWxQSwECFAAUAAAACACHTuJAamQT&#10;vNIBAABxAwAADgAAAAAAAAABACAAAAA6AQAAZHJzL2Uyb0RvYy54bWxQSwUGAAAAAAYABgBZAQAA&#10;fgUAAAAA&#10;">
                <v:fill on="f" focussize="0,0"/>
                <v:stroke weight="0.5pt" color="#000000 [3200]" miterlimit="8" joinstyle="miter"/>
                <v:imagedata o:title=""/>
                <o:lock v:ext="edit" aspectratio="f"/>
              </v:lin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5553075</wp:posOffset>
                </wp:positionH>
                <wp:positionV relativeFrom="paragraph">
                  <wp:posOffset>80010</wp:posOffset>
                </wp:positionV>
                <wp:extent cx="0" cy="213360"/>
                <wp:effectExtent l="4445" t="0" r="14605" b="15240"/>
                <wp:wrapNone/>
                <wp:docPr id="45" name="直接连接符 45"/>
                <wp:cNvGraphicFramePr/>
                <a:graphic xmlns:a="http://schemas.openxmlformats.org/drawingml/2006/main">
                  <a:graphicData uri="http://schemas.microsoft.com/office/word/2010/wordprocessingShape">
                    <wps:wsp>
                      <wps:cNvCnPr/>
                      <wps:spPr>
                        <a:xfrm flipV="1">
                          <a:off x="0" y="0"/>
                          <a:ext cx="0" cy="2133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437.25pt;margin-top:6.3pt;height:16.8pt;width:0pt;z-index:251672576;mso-width-relative:page;mso-height-relative:page;" filled="f" stroked="t" coordsize="21600,21600" o:gfxdata="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U0Nr9YA&#10;AAAJAQAADwAAAAAAAAABACAAAAA4AAAAZHJzL2Rvd25yZXYueG1sUEsBAhQAFAAAAAgAh07iQMMM&#10;z8rSAQAAcQMAAA4AAAAAAAAAAQAgAAAAOwEAAGRycy9lMm9Eb2MueG1sUEsFBgAAAAAGAAYAWQEA&#10;AH8FAAAAAA==&#10;">
                <v:fill on="f" focussize="0,0"/>
                <v:stroke weight="0.5pt" color="#000000 [3200]" miterlimit="8" joinstyle="miter"/>
                <v:imagedata o:title=""/>
                <o:lock v:ext="edit" aspectratio="f"/>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758825</wp:posOffset>
                </wp:positionH>
                <wp:positionV relativeFrom="paragraph">
                  <wp:posOffset>80010</wp:posOffset>
                </wp:positionV>
                <wp:extent cx="0" cy="213360"/>
                <wp:effectExtent l="4445" t="0" r="14605" b="15240"/>
                <wp:wrapNone/>
                <wp:docPr id="42" name="直接连接符 42"/>
                <wp:cNvGraphicFramePr/>
                <a:graphic xmlns:a="http://schemas.openxmlformats.org/drawingml/2006/main">
                  <a:graphicData uri="http://schemas.microsoft.com/office/word/2010/wordprocessingShape">
                    <wps:wsp>
                      <wps:cNvCnPr/>
                      <wps:spPr>
                        <a:xfrm flipV="1">
                          <a:off x="0" y="0"/>
                          <a:ext cx="0" cy="2133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59.75pt;margin-top:6.3pt;height:16.8pt;width:0pt;z-index:251669504;mso-width-relative:page;mso-height-relative:page;" filled="f" stroked="t" coordsize="21600,21600" o:gfxdata="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FFCbI9YA&#10;AAAJAQAADwAAAAAAAAABACAAAAA4AAAAZHJzL2Rvd25yZXYueG1sUEsBAhQAFAAAAAgAh07iQEYJ&#10;ofHSAQAAcQMAAA4AAAAAAAAAAQAgAAAAOwEAAGRycy9lMm9Eb2MueG1sUEsFBgAAAAAGAAYAWQEA&#10;AH8FAAAAAA==&#10;">
                <v:fill on="f" focussize="0,0"/>
                <v:stroke weight="0.5pt" color="#000000 [3200]" miterlimit="8" joinstyle="miter"/>
                <v:imagedata o:title=""/>
                <o:lock v:ext="edit" aspectratio="f"/>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-113665</wp:posOffset>
                </wp:positionH>
                <wp:positionV relativeFrom="paragraph">
                  <wp:posOffset>78105</wp:posOffset>
                </wp:positionV>
                <wp:extent cx="0" cy="213360"/>
                <wp:effectExtent l="4445" t="0" r="14605" b="15240"/>
                <wp:wrapNone/>
                <wp:docPr id="30" name="直接连接符 30"/>
                <wp:cNvGraphicFramePr/>
                <a:graphic xmlns:a="http://schemas.openxmlformats.org/drawingml/2006/main">
                  <a:graphicData uri="http://schemas.microsoft.com/office/word/2010/wordprocessingShape">
                    <wps:wsp>
                      <wps:cNvCnPr/>
                      <wps:spPr>
                        <a:xfrm flipV="1">
                          <a:off x="0" y="0"/>
                          <a:ext cx="0" cy="2133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8.95pt;margin-top:6.15pt;height:16.8pt;width:0pt;z-index:251665408;mso-width-relative:page;mso-height-relative:page;" filled="f" stroked="t" coordsize="21600,21600" o:gfxdata="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ISiVnrWAAAA&#10;CQEAAA8AAAAAAAAAAQAgAAAAOAAAAGRycy9kb3ducmV2LnhtbFBLAQIUABQAAAAIAIdO4kC0yiz3&#10;0AEAAHEDAAAOAAAAAAAAAAEAIAAAADsBAABkcnMvZTJvRG9jLnhtbFBLBQYAAAAABgAGAFkBAAB9&#10;BQAAAAA=&#10;">
                <v:fill on="f" focussize="0,0"/>
                <v:stroke weight="0.5pt" color="#000000 [3200]" miterlimit="8" joinstyle="miter"/>
                <v:imagedata o:title=""/>
                <o:lock v:ext="edit" aspectratio="f"/>
              </v:line>
            </w:pict>
          </mc:Fallback>
        </mc:AlternateContent>
      </w:r>
    </w:p>
    <w:p w:rsidR="00826481" w:rsidRDefault="00C71745">
      <w:pPr>
        <w:jc w:val="center"/>
        <w:rPr>
          <w:rFonts w:asciiTheme="minorEastAsia" w:hAnsiTheme="minorEastAsia" w:cs="Times New Roman"/>
          <w:color w:val="000000"/>
          <w:kern w:val="0"/>
          <w:sz w:val="24"/>
        </w:rPr>
      </w:pPr>
      <w:r>
        <w:rPr>
          <w:noProof/>
        </w:rPr>
        <mc:AlternateContent>
          <mc:Choice Requires="wps">
            <w:drawing>
              <wp:anchor distT="0" distB="0" distL="114300" distR="114300" simplePos="0" relativeHeight="251667456" behindDoc="0" locked="0" layoutInCell="1" allowOverlap="1">
                <wp:simplePos x="0" y="0"/>
                <wp:positionH relativeFrom="column">
                  <wp:posOffset>-335280</wp:posOffset>
                </wp:positionH>
                <wp:positionV relativeFrom="paragraph">
                  <wp:posOffset>88900</wp:posOffset>
                </wp:positionV>
                <wp:extent cx="0" cy="136525"/>
                <wp:effectExtent l="4445" t="0" r="14605" b="15875"/>
                <wp:wrapNone/>
                <wp:docPr id="40" name="直接连接符 40"/>
                <wp:cNvGraphicFramePr/>
                <a:graphic xmlns:a="http://schemas.openxmlformats.org/drawingml/2006/main">
                  <a:graphicData uri="http://schemas.microsoft.com/office/word/2010/wordprocessingShape">
                    <wps:wsp>
                      <wps:cNvCnPr/>
                      <wps:spPr>
                        <a:xfrm flipV="1">
                          <a:off x="0" y="0"/>
                          <a:ext cx="0" cy="136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26.4pt;margin-top:7pt;height:10.75pt;width:0pt;z-index:251667456;mso-width-relative:page;mso-height-relative:page;" filled="f" stroked="t" coordsize="21600,21600" o:gfxdata="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rJL4U9YAAAAJ&#10;AQAADwAAAAAAAAABACAAAAA4AAAAZHJzL2Rvd25yZXYueG1sUEsBAhQAFAAAAAgAh07iQKNmpejP&#10;AQAAcQMAAA4AAAAAAAAAAQAgAAAAOwEAAGRycy9lMm9Eb2MueG1sUEsFBgAAAAAGAAYAWQEAAHwF&#10;AAAAAA==&#10;">
                <v:fill on="f" focussize="0,0"/>
                <v:stroke weight="0.5pt" color="#000000 [3200]" miterlimit="8" joinstyle="miter"/>
                <v:imagedata o:title=""/>
                <o:lock v:ext="edit" aspectratio="f"/>
              </v:lin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5334635</wp:posOffset>
                </wp:positionH>
                <wp:positionV relativeFrom="paragraph">
                  <wp:posOffset>87630</wp:posOffset>
                </wp:positionV>
                <wp:extent cx="0" cy="136525"/>
                <wp:effectExtent l="4445" t="0" r="14605" b="15875"/>
                <wp:wrapNone/>
                <wp:docPr id="65" name="直接连接符 65"/>
                <wp:cNvGraphicFramePr/>
                <a:graphic xmlns:a="http://schemas.openxmlformats.org/drawingml/2006/main">
                  <a:graphicData uri="http://schemas.microsoft.com/office/word/2010/wordprocessingShape">
                    <wps:wsp>
                      <wps:cNvCnPr/>
                      <wps:spPr>
                        <a:xfrm flipV="1">
                          <a:off x="0" y="0"/>
                          <a:ext cx="0" cy="136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420.05pt;margin-top:6.9pt;height:10.75pt;width:0pt;z-index:251680768;mso-width-relative:page;mso-height-relative:page;" filled="f" stroked="t" coordsize="21600,21600" o:gfxdata="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G1Fno7WAAAA&#10;CQEAAA8AAAAAAAAAAQAgAAAAOAAAAGRycy9kb3ducmV2LnhtbFBLAQIUABQAAAAIAIdO4kBiBIQt&#10;0AEAAHEDAAAOAAAAAAAAAAEAIAAAADsBAABkcnMvZTJvRG9jLnhtbFBLBQYAAAAABgAGAFkBAAB9&#10;BQAAAAA=&#10;">
                <v:fill on="f" focussize="0,0"/>
                <v:stroke weight="0.5pt" color="#000000 [3200]" miterlimit="8" joinstyle="miter"/>
                <v:imagedata o:title=""/>
                <o:lock v:ext="edit" aspectratio="f"/>
              </v:lin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546735</wp:posOffset>
                </wp:positionH>
                <wp:positionV relativeFrom="paragraph">
                  <wp:posOffset>97790</wp:posOffset>
                </wp:positionV>
                <wp:extent cx="0" cy="136525"/>
                <wp:effectExtent l="4445" t="0" r="14605" b="15875"/>
                <wp:wrapNone/>
                <wp:docPr id="50" name="直接连接符 50"/>
                <wp:cNvGraphicFramePr/>
                <a:graphic xmlns:a="http://schemas.openxmlformats.org/drawingml/2006/main">
                  <a:graphicData uri="http://schemas.microsoft.com/office/word/2010/wordprocessingShape">
                    <wps:wsp>
                      <wps:cNvCnPr/>
                      <wps:spPr>
                        <a:xfrm flipV="1">
                          <a:off x="0" y="0"/>
                          <a:ext cx="0" cy="136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43.05pt;margin-top:7.7pt;height:10.75pt;width:0pt;z-index:251676672;mso-width-relative:page;mso-height-relative:page;" filled="f" stroked="t" coordsize="21600,21600" o:gfxdata="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7Lom10wAAAAcBAAAP&#10;AAAAAAAAAAEAIAAAADgAAABkcnMvZG93bnJldi54bWxQSwECFAAUAAAACACHTuJALbgw2s4BAABx&#10;AwAADgAAAAAAAAABACAAAAA4AQAAZHJzL2Uyb0RvYy54bWxQSwUGAAAAAAYABgBZAQAAeAUAAAAA&#10;">
                <v:fill on="f" focussize="0,0"/>
                <v:stroke weight="0.5pt" color="#000000 [3200]" miterlimit="8" joinstyle="miter"/>
                <v:imagedata o:title=""/>
                <o:lock v:ext="edit" aspectratio="f"/>
              </v:lin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540385</wp:posOffset>
                </wp:positionH>
                <wp:positionV relativeFrom="paragraph">
                  <wp:posOffset>96520</wp:posOffset>
                </wp:positionV>
                <wp:extent cx="461010" cy="0"/>
                <wp:effectExtent l="0" t="0" r="0" b="0"/>
                <wp:wrapNone/>
                <wp:docPr id="46" name="直接连接符 46"/>
                <wp:cNvGraphicFramePr/>
                <a:graphic xmlns:a="http://schemas.openxmlformats.org/drawingml/2006/main">
                  <a:graphicData uri="http://schemas.microsoft.com/office/word/2010/wordprocessingShape">
                    <wps:wsp>
                      <wps:cNvCnPr/>
                      <wps:spPr>
                        <a:xfrm flipV="1">
                          <a:off x="0" y="0"/>
                          <a:ext cx="4610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42.55pt;margin-top:7.6pt;height:0pt;width:36.3pt;z-index:251673600;mso-width-relative:page;mso-height-relative:page;" filled="f" stroked="t" coordsize="21600,21600" o:gfxdata="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DZtIsTWAAAA&#10;CAEAAA8AAAAAAAAAAQAgAAAAOAAAAGRycy9kb3ducmV2LnhtbFBLAQIUABQAAAAIAIdO4kConIHG&#10;0AEAAHEDAAAOAAAAAAAAAAEAIAAAADsBAABkcnMvZTJvRG9jLnhtbFBLBQYAAAAABgAGAFkBAAB9&#10;BQAAAAA=&#10;">
                <v:fill on="f" focussize="0,0"/>
                <v:stroke weight="0.5pt" color="#000000 [3200]" miterlimit="8" joinstyle="miter"/>
                <v:imagedata o:title=""/>
                <o:lock v:ext="edit" aspectratio="f"/>
              </v:lin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2760345</wp:posOffset>
                </wp:positionH>
                <wp:positionV relativeFrom="paragraph">
                  <wp:posOffset>96520</wp:posOffset>
                </wp:positionV>
                <wp:extent cx="0" cy="136525"/>
                <wp:effectExtent l="4445" t="0" r="14605" b="15875"/>
                <wp:wrapNone/>
                <wp:docPr id="76" name="直接连接符 76"/>
                <wp:cNvGraphicFramePr/>
                <a:graphic xmlns:a="http://schemas.openxmlformats.org/drawingml/2006/main">
                  <a:graphicData uri="http://schemas.microsoft.com/office/word/2010/wordprocessingShape">
                    <wps:wsp>
                      <wps:cNvCnPr/>
                      <wps:spPr>
                        <a:xfrm flipV="1">
                          <a:off x="0" y="0"/>
                          <a:ext cx="0" cy="136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217.35pt;margin-top:7.6pt;height:10.75pt;width:0pt;z-index:251686912;mso-width-relative:page;mso-height-relative:page;" filled="f" stroked="t" coordsize="21600,21600" o:gfxdata="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JfVOUTWAAAA&#10;CQEAAA8AAAAAAAAAAQAgAAAAOAAAAGRycy9kb3ducmV2LnhtbFBLAQIUABQAAAAIAIdO4kCYbcfJ&#10;0AEAAHEDAAAOAAAAAAAAAAEAIAAAADsBAABkcnMvZTJvRG9jLnhtbFBLBQYAAAAABgAGAFkBAAB9&#10;BQAAAAA=&#10;">
                <v:fill on="f" focussize="0,0"/>
                <v:stroke weight="0.5pt" color="#000000 [3200]" miterlimit="8" joinstyle="miter"/>
                <v:imagedata o:title=""/>
                <o:lock v:ext="edit" aspectratio="f"/>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113665</wp:posOffset>
                </wp:positionH>
                <wp:positionV relativeFrom="paragraph">
                  <wp:posOffset>90170</wp:posOffset>
                </wp:positionV>
                <wp:extent cx="0" cy="136525"/>
                <wp:effectExtent l="4445" t="0" r="14605" b="15875"/>
                <wp:wrapNone/>
                <wp:docPr id="41" name="直接连接符 41"/>
                <wp:cNvGraphicFramePr/>
                <a:graphic xmlns:a="http://schemas.openxmlformats.org/drawingml/2006/main">
                  <a:graphicData uri="http://schemas.microsoft.com/office/word/2010/wordprocessingShape">
                    <wps:wsp>
                      <wps:cNvCnPr/>
                      <wps:spPr>
                        <a:xfrm flipV="1">
                          <a:off x="0" y="0"/>
                          <a:ext cx="0" cy="136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8.95pt;margin-top:7.1pt;height:10.75pt;width:0pt;z-index:251668480;mso-width-relative:page;mso-height-relative:page;" filled="f" stroked="t" coordsize="21600,21600" o:gfxdata="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IIQQhnUAAAA&#10;BwEAAA8AAAAAAAAAAQAgAAAAOAAAAGRycy9kb3ducmV2LnhtbFBLAQIUABQAAAAIAIdO4kDv1tPg&#10;0gEAAHEDAAAOAAAAAAAAAAEAIAAAADkBAABkcnMvZTJvRG9jLnhtbFBLBQYAAAAABgAGAFkBAAB9&#10;BQAAAAA=&#10;">
                <v:fill on="f" focussize="0,0"/>
                <v:stroke weight="0.5pt" color="#000000 [3200]" miterlimit="8" joinstyle="miter"/>
                <v:imagedata o:title=""/>
                <o:lock v:ext="edit" aspectratio="f"/>
              </v:lin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1439545</wp:posOffset>
                </wp:positionH>
                <wp:positionV relativeFrom="paragraph">
                  <wp:posOffset>89535</wp:posOffset>
                </wp:positionV>
                <wp:extent cx="1720850" cy="0"/>
                <wp:effectExtent l="0" t="0" r="0" b="0"/>
                <wp:wrapNone/>
                <wp:docPr id="72" name="直接连接符 72"/>
                <wp:cNvGraphicFramePr/>
                <a:graphic xmlns:a="http://schemas.openxmlformats.org/drawingml/2006/main">
                  <a:graphicData uri="http://schemas.microsoft.com/office/word/2010/wordprocessingShape">
                    <wps:wsp>
                      <wps:cNvCnPr/>
                      <wps:spPr>
                        <a:xfrm flipV="1">
                          <a:off x="0" y="0"/>
                          <a:ext cx="172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113.35pt;margin-top:7.05pt;height:0pt;width:135.5pt;z-index:251682816;mso-width-relative:page;mso-height-relative:page;" filled="f" stroked="t" coordsize="21600,21600" o:gfxdata="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AMRQE2&#10;1gAAAAkBAAAPAAAAAAAAAAEAIAAAADgAAABkcnMvZG93bnJldi54bWxQSwECFAAUAAAACACHTuJA&#10;0Kp9GNQBAAByAwAADgAAAAAAAAABACAAAAA7AQAAZHJzL2Uyb0RvYy54bWxQSwUGAAAAAAYABgBZ&#10;AQAAgQUAAAAA&#10;">
                <v:fill on="f" focussize="0,0"/>
                <v:stroke weight="0.5pt" color="#000000 [3200]" miterlimit="8" joinstyle="miter"/>
                <v:imagedata o:title=""/>
                <o:lock v:ext="edit" aspectratio="f"/>
              </v:lin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3162300</wp:posOffset>
                </wp:positionH>
                <wp:positionV relativeFrom="paragraph">
                  <wp:posOffset>91440</wp:posOffset>
                </wp:positionV>
                <wp:extent cx="0" cy="130175"/>
                <wp:effectExtent l="0" t="0" r="0" b="0"/>
                <wp:wrapNone/>
                <wp:docPr id="77" name="直接连接符 77"/>
                <wp:cNvGraphicFramePr/>
                <a:graphic xmlns:a="http://schemas.openxmlformats.org/drawingml/2006/main">
                  <a:graphicData uri="http://schemas.microsoft.com/office/word/2010/wordprocessingShape">
                    <wps:wsp>
                      <wps:cNvCnPr/>
                      <wps:spPr>
                        <a:xfrm flipV="1">
                          <a:off x="0" y="0"/>
                          <a:ext cx="0" cy="130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249pt;margin-top:7.2pt;height:10.25pt;width:0pt;z-index:251687936;mso-width-relative:page;mso-height-relative:page;" filled="f" stroked="t" coordsize="21600,21600" o:gfxdata="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2MwMfNUAAAAJ&#10;AQAADwAAAAAAAAABACAAAAA4AAAAZHJzL2Rvd25yZXYueG1sUEsBAhQAFAAAAAgAh07iQJz4kunQ&#10;AQAAcQMAAA4AAAAAAAAAAQAgAAAAOgEAAGRycy9lMm9Eb2MueG1sUEsFBgAAAAAGAAYAWQEAAHwF&#10;AAAAAA==&#10;">
                <v:fill on="f" focussize="0,0"/>
                <v:stroke weight="0.5pt" color="#000000 [3200]" miterlimit="8" joinstyle="miter"/>
                <v:imagedata o:title=""/>
                <o:lock v:ext="edit" aspectratio="f"/>
              </v:lin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2310765</wp:posOffset>
                </wp:positionH>
                <wp:positionV relativeFrom="paragraph">
                  <wp:posOffset>95250</wp:posOffset>
                </wp:positionV>
                <wp:extent cx="0" cy="130175"/>
                <wp:effectExtent l="0" t="0" r="0" b="0"/>
                <wp:wrapNone/>
                <wp:docPr id="75" name="直接连接符 75"/>
                <wp:cNvGraphicFramePr/>
                <a:graphic xmlns:a="http://schemas.openxmlformats.org/drawingml/2006/main">
                  <a:graphicData uri="http://schemas.microsoft.com/office/word/2010/wordprocessingShape">
                    <wps:wsp>
                      <wps:cNvCnPr/>
                      <wps:spPr>
                        <a:xfrm flipV="1">
                          <a:off x="0" y="0"/>
                          <a:ext cx="0" cy="130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181.95pt;margin-top:7.5pt;height:10.25pt;width:0pt;z-index:251685888;mso-width-relative:page;mso-height-relative:page;" filled="f" stroked="t" coordsize="21600,21600" o:gfxdata="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IsfbaHWAAAA&#10;CQEAAA8AAAAAAAAAAQAgAAAAOAAAAGRycy9kb3ducmV2LnhtbFBLAQIUABQAAAAIAIdO4kDEIvZy&#10;0AEAAHEDAAAOAAAAAAAAAAEAIAAAADsBAABkcnMvZTJvRG9jLnhtbFBLBQYAAAAABgAGAFkBAAB9&#10;BQAAAAA=&#10;">
                <v:fill on="f" focussize="0,0"/>
                <v:stroke weight="0.5pt" color="#000000 [3200]" miterlimit="8" joinstyle="miter"/>
                <v:imagedata o:title=""/>
                <o:lock v:ext="edit" aspectratio="f"/>
              </v:lin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1884045</wp:posOffset>
                </wp:positionH>
                <wp:positionV relativeFrom="paragraph">
                  <wp:posOffset>100330</wp:posOffset>
                </wp:positionV>
                <wp:extent cx="0" cy="130175"/>
                <wp:effectExtent l="0" t="0" r="0" b="0"/>
                <wp:wrapNone/>
                <wp:docPr id="74" name="直接连接符 74"/>
                <wp:cNvGraphicFramePr/>
                <a:graphic xmlns:a="http://schemas.openxmlformats.org/drawingml/2006/main">
                  <a:graphicData uri="http://schemas.microsoft.com/office/word/2010/wordprocessingShape">
                    <wps:wsp>
                      <wps:cNvCnPr/>
                      <wps:spPr>
                        <a:xfrm flipV="1">
                          <a:off x="0" y="0"/>
                          <a:ext cx="0" cy="130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148.35pt;margin-top:7.9pt;height:10.25pt;width:0pt;z-index:251684864;mso-width-relative:page;mso-height-relative:page;" filled="f" stroked="t" coordsize="21600,21600" o:gfxdata="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CqNnEnWAAAA&#10;CQEAAA8AAAAAAAAAAQAgAAAAOAAAAGRycy9kb3ducmV2LnhtbFBLAQIUABQAAAAIAIdO4kDoT0Q/&#10;0AEAAHEDAAAOAAAAAAAAAAEAIAAAADsBAABkcnMvZTJvRG9jLnhtbFBLBQYAAAAABgAGAFkBAAB9&#10;BQAAAAA=&#10;">
                <v:fill on="f" focussize="0,0"/>
                <v:stroke weight="0.5pt" color="#000000 [3200]" miterlimit="8" joinstyle="miter"/>
                <v:imagedata o:title=""/>
                <o:lock v:ext="edit" aspectratio="f"/>
              </v:lin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1440815</wp:posOffset>
                </wp:positionH>
                <wp:positionV relativeFrom="paragraph">
                  <wp:posOffset>100330</wp:posOffset>
                </wp:positionV>
                <wp:extent cx="0" cy="130175"/>
                <wp:effectExtent l="0" t="0" r="0" b="0"/>
                <wp:wrapNone/>
                <wp:docPr id="73" name="直接连接符 73"/>
                <wp:cNvGraphicFramePr/>
                <a:graphic xmlns:a="http://schemas.openxmlformats.org/drawingml/2006/main">
                  <a:graphicData uri="http://schemas.microsoft.com/office/word/2010/wordprocessingShape">
                    <wps:wsp>
                      <wps:cNvCnPr/>
                      <wps:spPr>
                        <a:xfrm flipV="1">
                          <a:off x="0" y="0"/>
                          <a:ext cx="0" cy="130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113.45pt;margin-top:7.9pt;height:10.25pt;width:0pt;z-index:251683840;mso-width-relative:page;mso-height-relative:page;" filled="f" stroked="t" coordsize="21600,21600" o:gfxdata="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G4CngtUAAAAJ&#10;AQAADwAAAAAAAAABACAAAAA4AAAAZHJzL2Rvd25yZXYueG1sUEsBAhQAFAAAAAgAh07iQG1KKgTQ&#10;AQAAcQMAAA4AAAAAAAAAAQAgAAAAOgEAAGRycy9lMm9Eb2MueG1sUEsFBgAAAAAGAAYAWQEAAHwF&#10;AAAAAA==&#10;">
                <v:fill on="f" focussize="0,0"/>
                <v:stroke weight="0.5pt" color="#000000 [3200]" miterlimit="8" joinstyle="miter"/>
                <v:imagedata o:title=""/>
                <o:lock v:ext="edit" aspectratio="f"/>
              </v:lin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4011295</wp:posOffset>
                </wp:positionH>
                <wp:positionV relativeFrom="paragraph">
                  <wp:posOffset>100330</wp:posOffset>
                </wp:positionV>
                <wp:extent cx="414020" cy="0"/>
                <wp:effectExtent l="0" t="0" r="0" b="0"/>
                <wp:wrapNone/>
                <wp:docPr id="47" name="直接连接符 47"/>
                <wp:cNvGraphicFramePr/>
                <a:graphic xmlns:a="http://schemas.openxmlformats.org/drawingml/2006/main">
                  <a:graphicData uri="http://schemas.microsoft.com/office/word/2010/wordprocessingShape">
                    <wps:wsp>
                      <wps:cNvCnPr/>
                      <wps:spPr>
                        <a:xfrm flipV="1">
                          <a:off x="0" y="0"/>
                          <a:ext cx="41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315.85pt;margin-top:7.9pt;height:0pt;width:32.6pt;z-index:251674624;mso-width-relative:page;mso-height-relative:page;" filled="f" stroked="t" coordsize="21600,21600" o:gfxdata="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BTRPYy1gAA&#10;AAkBAAAPAAAAAAAAAAEAIAAAADgAAABkcnMvZG93bnJldi54bWxQSwECFAAUAAAACACHTuJAaPe6&#10;ptEBAABxAwAADgAAAAAAAAABACAAAAA7AQAAZHJzL2Uyb0RvYy54bWxQSwUGAAAAAAYABgBZAQAA&#10;fgUAAAAA&#10;">
                <v:fill on="f" focussize="0,0"/>
                <v:stroke weight="0.5pt" color="#000000 [3200]" miterlimit="8" joinstyle="miter"/>
                <v:imagedata o:title=""/>
                <o:lock v:ext="edit" aspectratio="f"/>
              </v:lin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4008120</wp:posOffset>
                </wp:positionH>
                <wp:positionV relativeFrom="paragraph">
                  <wp:posOffset>100330</wp:posOffset>
                </wp:positionV>
                <wp:extent cx="0" cy="130175"/>
                <wp:effectExtent l="0" t="0" r="0" b="0"/>
                <wp:wrapNone/>
                <wp:docPr id="60" name="直接连接符 60"/>
                <wp:cNvGraphicFramePr/>
                <a:graphic xmlns:a="http://schemas.openxmlformats.org/drawingml/2006/main">
                  <a:graphicData uri="http://schemas.microsoft.com/office/word/2010/wordprocessingShape">
                    <wps:wsp>
                      <wps:cNvCnPr/>
                      <wps:spPr>
                        <a:xfrm flipV="1">
                          <a:off x="0" y="0"/>
                          <a:ext cx="0" cy="130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315.6pt;margin-top:7.9pt;height:10.25pt;width:0pt;z-index:251678720;mso-width-relative:page;mso-height-relative:page;" filled="f" stroked="t" coordsize="21600,21600" o:gfxdata="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0jUoTNYAAAAJ&#10;AQAADwAAAAAAAAABACAAAAA4AAAAZHJzL2Rvd25yZXYueG1sUEsBAhQAFAAAAAgAh07iQJcjaeDP&#10;AQAAcQMAAA4AAAAAAAAAAQAgAAAAOwEAAGRycy9lMm9Eb2MueG1sUEsFBgAAAAAGAAYAWQEAAHwF&#10;AAAAAA==&#10;">
                <v:fill on="f" focussize="0,0"/>
                <v:stroke weight="0.5pt" color="#000000 [3200]" miterlimit="8" joinstyle="miter"/>
                <v:imagedata o:title=""/>
                <o:lock v:ext="edit" aspectratio="f"/>
              </v:lin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5766435</wp:posOffset>
                </wp:positionH>
                <wp:positionV relativeFrom="paragraph">
                  <wp:posOffset>95885</wp:posOffset>
                </wp:positionV>
                <wp:extent cx="0" cy="130175"/>
                <wp:effectExtent l="0" t="0" r="0" b="0"/>
                <wp:wrapNone/>
                <wp:docPr id="68" name="直接连接符 68"/>
                <wp:cNvGraphicFramePr/>
                <a:graphic xmlns:a="http://schemas.openxmlformats.org/drawingml/2006/main">
                  <a:graphicData uri="http://schemas.microsoft.com/office/word/2010/wordprocessingShape">
                    <wps:wsp>
                      <wps:cNvCnPr/>
                      <wps:spPr>
                        <a:xfrm flipV="1">
                          <a:off x="0" y="0"/>
                          <a:ext cx="0" cy="130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454.05pt;margin-top:7.55pt;height:10.25pt;width:0pt;z-index:251681792;mso-width-relative:page;mso-height-relative:page;" filled="f" stroked="t" coordsize="21600,21600" o:gfxdata="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BSiG/W1wAA&#10;AAkBAAAPAAAAAAAAAAEAIAAAADgAAABkcnMvZG93bnJldi54bWxQSwECFAAUAAAACACHTuJANEBp&#10;4NABAABxAwAADgAAAAAAAAABACAAAAA8AQAAZHJzL2Uyb0RvYy54bWxQSwUGAAAAAAYABgBZAQAA&#10;fgUAAAAA&#10;">
                <v:fill on="f" focussize="0,0"/>
                <v:stroke weight="0.5pt" color="#000000 [3200]" miterlimit="8" joinstyle="miter"/>
                <v:imagedata o:title=""/>
                <o:lock v:ext="edit" aspectratio="f"/>
              </v:lin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4420235</wp:posOffset>
                </wp:positionH>
                <wp:positionV relativeFrom="paragraph">
                  <wp:posOffset>95885</wp:posOffset>
                </wp:positionV>
                <wp:extent cx="0" cy="130175"/>
                <wp:effectExtent l="0" t="0" r="0" b="0"/>
                <wp:wrapNone/>
                <wp:docPr id="78" name="直接连接符 78"/>
                <wp:cNvGraphicFramePr/>
                <a:graphic xmlns:a="http://schemas.openxmlformats.org/drawingml/2006/main">
                  <a:graphicData uri="http://schemas.microsoft.com/office/word/2010/wordprocessingShape">
                    <wps:wsp>
                      <wps:cNvCnPr/>
                      <wps:spPr>
                        <a:xfrm flipV="1">
                          <a:off x="0" y="0"/>
                          <a:ext cx="0" cy="130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348.05pt;margin-top:7.55pt;height:10.25pt;width:0pt;z-index:251679744;mso-width-relative:page;mso-height-relative:page;" filled="f" stroked="t" coordsize="21600,21600" o:gfxdata="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CfQ9Dy1gAA&#10;AAkBAAAPAAAAAAAAAAEAIAAAADgAAABkcnMvZG93bnJldi54bWxQSwECFAAUAAAACACHTuJAup78&#10;0tEBAABxAwAADgAAAAAAAAABACAAAAA7AQAAZHJzL2Uyb0RvYy54bWxQSwUGAAAAAAYABgBZAQAA&#10;fgUAAAAA&#10;">
                <v:fill on="f" focussize="0,0"/>
                <v:stroke weight="0.5pt" color="#000000 [3200]" miterlimit="8" joinstyle="miter"/>
                <v:imagedata o:title=""/>
                <o:lock v:ext="edit" aspectratio="f"/>
              </v:lin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991235</wp:posOffset>
                </wp:positionH>
                <wp:positionV relativeFrom="paragraph">
                  <wp:posOffset>99695</wp:posOffset>
                </wp:positionV>
                <wp:extent cx="0" cy="130175"/>
                <wp:effectExtent l="0" t="0" r="0" b="0"/>
                <wp:wrapNone/>
                <wp:docPr id="79" name="直接连接符 79"/>
                <wp:cNvGraphicFramePr/>
                <a:graphic xmlns:a="http://schemas.openxmlformats.org/drawingml/2006/main">
                  <a:graphicData uri="http://schemas.microsoft.com/office/word/2010/wordprocessingShape">
                    <wps:wsp>
                      <wps:cNvCnPr/>
                      <wps:spPr>
                        <a:xfrm flipV="1">
                          <a:off x="0" y="0"/>
                          <a:ext cx="0" cy="130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78.05pt;margin-top:7.85pt;height:10.25pt;width:0pt;z-index:251677696;mso-width-relative:page;mso-height-relative:page;" filled="f" stroked="t" coordsize="21600,21600" o:gfxdata="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G10ppjWAAAA&#10;CQEAAA8AAAAAAAAAAQAgAAAAOAAAAGRycy9kb3ducmV2LnhtbFBLAQIUABQAAAAIAIdO4kCW806f&#10;0AEAAHEDAAAOAAAAAAAAAAEAIAAAADsBAABkcnMvZTJvRG9jLnhtbFBLBQYAAAAABgAGAFkBAAB9&#10;BQAAAAA=&#10;">
                <v:fill on="f" focussize="0,0"/>
                <v:stroke weight="0.5pt" color="#000000 [3200]" miterlimit="8" joinstyle="miter"/>
                <v:imagedata o:title=""/>
                <o:lock v:ext="edit" aspectratio="f"/>
              </v:lin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5337175</wp:posOffset>
                </wp:positionH>
                <wp:positionV relativeFrom="paragraph">
                  <wp:posOffset>95250</wp:posOffset>
                </wp:positionV>
                <wp:extent cx="431800" cy="0"/>
                <wp:effectExtent l="0" t="0" r="0" b="0"/>
                <wp:wrapNone/>
                <wp:docPr id="49" name="直接连接符 49"/>
                <wp:cNvGraphicFramePr/>
                <a:graphic xmlns:a="http://schemas.openxmlformats.org/drawingml/2006/main">
                  <a:graphicData uri="http://schemas.microsoft.com/office/word/2010/wordprocessingShape">
                    <wps:wsp>
                      <wps:cNvCnPr/>
                      <wps:spPr>
                        <a:xfrm flipV="1">
                          <a:off x="0" y="0"/>
                          <a:ext cx="431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420.25pt;margin-top:7.5pt;height:0pt;width:34pt;z-index:251675648;mso-width-relative:page;mso-height-relative:page;" filled="f" stroked="t" coordsize="21600,21600" o:gfxdata="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KvuLqLV&#10;AAAACQEAAA8AAAAAAAAAAQAgAAAAOAAAAGRycy9kb3ducmV2LnhtbFBLAQIUABQAAAAIAIdO4kDX&#10;ybRX1AEAAHEDAAAOAAAAAAAAAAEAIAAAADoBAABkcnMvZTJvRG9jLnhtbFBLBQYAAAAABgAGAFkB&#10;AACABQAAAAA=&#10;">
                <v:fill on="f" focussize="0,0"/>
                <v:stroke weight="0.5pt" color="#000000 [3200]" miterlimit="8" joinstyle="miter"/>
                <v:imagedata o:title=""/>
                <o:lock v:ext="edit" aspectratio="f"/>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-332740</wp:posOffset>
                </wp:positionH>
                <wp:positionV relativeFrom="paragraph">
                  <wp:posOffset>92710</wp:posOffset>
                </wp:positionV>
                <wp:extent cx="450215" cy="0"/>
                <wp:effectExtent l="0" t="0" r="0" b="0"/>
                <wp:wrapNone/>
                <wp:docPr id="31" name="直接连接符 31"/>
                <wp:cNvGraphicFramePr/>
                <a:graphic xmlns:a="http://schemas.openxmlformats.org/drawingml/2006/main">
                  <a:graphicData uri="http://schemas.microsoft.com/office/word/2010/wordprocessingShape">
                    <wps:wsp>
                      <wps:cNvCnPr/>
                      <wps:spPr>
                        <a:xfrm flipV="1">
                          <a:off x="0" y="0"/>
                          <a:ext cx="45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26.2pt;margin-top:7.3pt;height:0pt;width:35.45pt;z-index:251666432;mso-width-relative:page;mso-height-relative:page;" filled="f" stroked="t" coordsize="21600,21600" o:gfxdata="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hRETtUAAAAI&#10;AQAADwAAAAAAAAABACAAAAA4AAAAZHJzL2Rvd25yZXYueG1sUEsBAhQAFAAAAAgAh07iQM1Ft7zQ&#10;AQAAcQMAAA4AAAAAAAAAAQAgAAAAOgEAAGRycy9lMm9Eb2MueG1sUEsFBgAAAAAGAAYAWQEAAHwF&#10;AAAAAA==&#10;">
                <v:fill on="f" focussize="0,0"/>
                <v:stroke weight="0.5pt" color="#000000 [3200]" miterlimit="8" joinstyle="miter"/>
                <v:imagedata o:title=""/>
                <o:lock v:ext="edit" aspectratio="f"/>
              </v:line>
            </w:pict>
          </mc:Fallback>
        </mc:AlternateContent>
      </w:r>
    </w:p>
    <w:p w:rsidR="00826481" w:rsidRDefault="00C71745">
      <w:pPr>
        <w:jc w:val="center"/>
        <w:rPr>
          <w:rFonts w:asciiTheme="minorEastAsia" w:hAnsiTheme="minorEastAsia" w:cs="Times New Roman"/>
          <w:color w:val="000000"/>
          <w:kern w:val="0"/>
          <w:sz w:val="24"/>
        </w:rPr>
      </w:pPr>
      <w:r>
        <w:rPr>
          <w:noProof/>
        </w:rPr>
        <mc:AlternateContent>
          <mc:Choice Requires="wps">
            <w:drawing>
              <wp:anchor distT="0" distB="0" distL="114300" distR="114300" simplePos="0" relativeHeight="251663360" behindDoc="0" locked="0" layoutInCell="1" allowOverlap="1">
                <wp:simplePos x="0" y="0"/>
                <wp:positionH relativeFrom="column">
                  <wp:posOffset>3456305</wp:posOffset>
                </wp:positionH>
                <wp:positionV relativeFrom="paragraph">
                  <wp:posOffset>26035</wp:posOffset>
                </wp:positionV>
                <wp:extent cx="254635" cy="2195830"/>
                <wp:effectExtent l="5080" t="4445" r="6985" b="9525"/>
                <wp:wrapNone/>
                <wp:docPr id="14" name="文本框 11"/>
                <wp:cNvGraphicFramePr/>
                <a:graphic xmlns:a="http://schemas.openxmlformats.org/drawingml/2006/main">
                  <a:graphicData uri="http://schemas.microsoft.com/office/word/2010/wordprocessingShape">
                    <wps:wsp>
                      <wps:cNvSpPr txBox="1"/>
                      <wps:spPr>
                        <a:xfrm>
                          <a:off x="0" y="0"/>
                          <a:ext cx="254635" cy="21958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826481" w:rsidRDefault="00C71745">
                            <w:pPr>
                              <w:spacing w:line="360" w:lineRule="auto"/>
                              <w:jc w:val="center"/>
                              <w:rPr>
                                <w:rFonts w:ascii="宋体" w:eastAsia="宋体" w:hAnsi="宋体" w:cs="宋体"/>
                                <w:sz w:val="24"/>
                              </w:rPr>
                            </w:pPr>
                            <w:r>
                              <w:rPr>
                                <w:rFonts w:ascii="宋体" w:eastAsia="宋体" w:hAnsi="宋体" w:cs="宋体" w:hint="eastAsia"/>
                                <w:kern w:val="0"/>
                                <w:sz w:val="24"/>
                                <w:lang w:bidi="ar"/>
                              </w:rPr>
                              <w:t>灾害评估</w:t>
                            </w:r>
                            <w:r>
                              <w:rPr>
                                <w:rFonts w:ascii="宋体" w:eastAsia="宋体" w:hAnsi="宋体" w:cs="宋体" w:hint="eastAsia"/>
                                <w:color w:val="323232"/>
                                <w:sz w:val="24"/>
                              </w:rPr>
                              <w:t xml:space="preserve"> </w:t>
                            </w:r>
                            <w:r>
                              <w:rPr>
                                <w:rFonts w:ascii="宋体" w:eastAsia="宋体" w:hAnsi="宋体" w:cs="宋体" w:hint="eastAsia"/>
                                <w:color w:val="323232"/>
                                <w:sz w:val="24"/>
                              </w:rPr>
                              <w:t>技</w:t>
                            </w:r>
                            <w:r>
                              <w:rPr>
                                <w:rFonts w:ascii="宋体" w:eastAsia="宋体" w:hAnsi="宋体" w:cs="宋体" w:hint="eastAsia"/>
                                <w:color w:val="323232"/>
                                <w:sz w:val="24"/>
                              </w:rPr>
                              <w:t xml:space="preserve"> </w:t>
                            </w:r>
                            <w:r>
                              <w:rPr>
                                <w:rFonts w:ascii="宋体" w:eastAsia="宋体" w:hAnsi="宋体" w:cs="宋体" w:hint="eastAsia"/>
                                <w:color w:val="323232"/>
                                <w:sz w:val="24"/>
                              </w:rPr>
                              <w:t>术</w:t>
                            </w:r>
                          </w:p>
                        </w:txbxContent>
                      </wps:txbx>
                      <wps:bodyPr rot="0" spcFirstLastPara="0" vertOverflow="overflow" horzOverflow="overflow" vert="horz" wrap="square" lIns="7200" tIns="7200" rIns="7200" bIns="720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文本框 11" o:spid="_x0000_s1026" o:spt="202" type="#_x0000_t202" style="position:absolute;left:0pt;margin-left:272.15pt;margin-top:2.05pt;height:172.9pt;width:20.05pt;z-index:251663360;v-text-anchor:middle;mso-width-relative:page;mso-height-relative:page;" fillcolor="#FFFFFF [3201]" filled="t" stroked="t" coordsize="21600,21600" o:gfxdata="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BYAAABkcnMvUEsBAhQAFAAAAAgAh07iQE30imvVAAAA&#10;CQEAAA8AAAAAAAAAAQAgAAAAOAAAAGRycy9kb3ducmV2LnhtbFBLAQIUABQAAAAIAIdO4kDmW+Xq&#10;QwIAAHsEAAAOAAAAAAAAAAEAIAAAADoBAABkcnMvZTJvRG9jLnhtbFBLBQYAAAAABgAGAFkBAADv&#10;BQAAAAA=&#10;">
                <v:fill on="t" focussize="0,0"/>
                <v:stroke weight="0.5pt" color="#000000 [3204]" joinstyle="round"/>
                <v:imagedata o:title=""/>
                <o:lock v:ext="edit" aspectratio="f"/>
                <v:textbox inset="0.2mm,0.2mm,0.2mm,0.2mm">
                  <w:txbxContent>
                    <w:p>
                      <w:pPr>
                        <w:spacing w:line="360" w:lineRule="auto"/>
                        <w:jc w:val="center"/>
                        <w:rPr>
                          <w:rFonts w:ascii="宋体" w:hAnsi="宋体" w:eastAsia="宋体" w:cs="宋体"/>
                          <w:sz w:val="24"/>
                        </w:rPr>
                      </w:pPr>
                      <w:r>
                        <w:rPr>
                          <w:rFonts w:hint="eastAsia" w:ascii="宋体" w:hAnsi="宋体" w:eastAsia="宋体" w:cs="宋体"/>
                          <w:kern w:val="0"/>
                          <w:sz w:val="24"/>
                          <w:lang w:bidi="ar"/>
                        </w:rPr>
                        <w:t>灾害评估</w:t>
                      </w:r>
                      <w:r>
                        <w:rPr>
                          <w:rFonts w:hint="eastAsia" w:ascii="宋体" w:hAnsi="宋体" w:eastAsia="宋体" w:cs="宋体"/>
                          <w:color w:val="323232"/>
                          <w:sz w:val="24"/>
                        </w:rPr>
                        <w:t xml:space="preserve"> 技 术</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2625090</wp:posOffset>
                </wp:positionH>
                <wp:positionV relativeFrom="paragraph">
                  <wp:posOffset>33655</wp:posOffset>
                </wp:positionV>
                <wp:extent cx="254635" cy="2195830"/>
                <wp:effectExtent l="5080" t="4445" r="6985" b="9525"/>
                <wp:wrapNone/>
                <wp:docPr id="25" name="文本框 25"/>
                <wp:cNvGraphicFramePr/>
                <a:graphic xmlns:a="http://schemas.openxmlformats.org/drawingml/2006/main">
                  <a:graphicData uri="http://schemas.microsoft.com/office/word/2010/wordprocessingShape">
                    <wps:wsp>
                      <wps:cNvSpPr txBox="1"/>
                      <wps:spPr>
                        <a:xfrm>
                          <a:off x="0" y="0"/>
                          <a:ext cx="254635" cy="21958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826481" w:rsidRDefault="00C71745">
                            <w:pPr>
                              <w:widowControl/>
                              <w:snapToGrid w:val="0"/>
                              <w:spacing w:line="336" w:lineRule="auto"/>
                              <w:jc w:val="center"/>
                              <w:rPr>
                                <w:rFonts w:ascii="宋体" w:eastAsia="宋体" w:hAnsi="宋体" w:cs="宋体"/>
                                <w:kern w:val="0"/>
                                <w:sz w:val="24"/>
                                <w:lang w:bidi="ar"/>
                              </w:rPr>
                            </w:pPr>
                            <w:r>
                              <w:rPr>
                                <w:rFonts w:ascii="宋体" w:eastAsia="宋体" w:hAnsi="宋体" w:cs="宋体" w:hint="eastAsia"/>
                                <w:kern w:val="0"/>
                                <w:sz w:val="24"/>
                                <w:lang w:bidi="ar"/>
                              </w:rPr>
                              <w:t>无公害防治技术</w:t>
                            </w:r>
                          </w:p>
                        </w:txbxContent>
                      </wps:txbx>
                      <wps:bodyPr rot="0" spcFirstLastPara="0" vertOverflow="overflow" horzOverflow="overflow" vert="horz" wrap="square" lIns="7200" tIns="7200" rIns="7200" bIns="720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206.7pt;margin-top:2.65pt;height:172.9pt;width:20.05pt;z-index:251664384;v-text-anchor:middle;mso-width-relative:page;mso-height-relative:page;" fillcolor="#FFFFFF [3201]" filled="t" stroked="t" coordsize="21600,21600" o:gfxdata="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WAAAAZHJzL1BLAQIUABQAAAAIAIdO4kCSgK0H1AAAAAkB&#10;AAAPAAAAAAAAAAEAIAAAADgAAABkcnMvZG93bnJldi54bWxQSwECFAAUAAAACACHTuJAuD4FHEIC&#10;AAB7BAAADgAAAAAAAAABACAAAAA5AQAAZHJzL2Uyb0RvYy54bWxQSwUGAAAAAAYABgBZAQAA7QUA&#10;AAAA&#10;">
                <v:fill on="t" focussize="0,0"/>
                <v:stroke weight="0.5pt" color="#000000 [3204]" joinstyle="round"/>
                <v:imagedata o:title=""/>
                <o:lock v:ext="edit" aspectratio="f"/>
                <v:textbox inset="0.2mm,0.2mm,0.2mm,0.2mm">
                  <w:txbxContent>
                    <w:p>
                      <w:pPr>
                        <w:widowControl/>
                        <w:snapToGrid w:val="0"/>
                        <w:spacing w:line="336" w:lineRule="auto"/>
                        <w:jc w:val="center"/>
                        <w:rPr>
                          <w:rFonts w:ascii="宋体" w:hAnsi="宋体" w:eastAsia="宋体" w:cs="宋体"/>
                          <w:kern w:val="0"/>
                          <w:sz w:val="24"/>
                          <w:lang w:bidi="ar"/>
                        </w:rPr>
                      </w:pPr>
                      <w:r>
                        <w:rPr>
                          <w:rFonts w:hint="eastAsia" w:ascii="宋体" w:hAnsi="宋体" w:eastAsia="宋体" w:cs="宋体"/>
                          <w:kern w:val="0"/>
                          <w:sz w:val="24"/>
                          <w:lang w:bidi="ar"/>
                        </w:rPr>
                        <w:t>无公害防治技术</w:t>
                      </w:r>
                    </w:p>
                  </w:txbxContent>
                </v:textbox>
              </v:shape>
            </w:pict>
          </mc:Fallback>
        </mc:AlternateContent>
      </w:r>
    </w:p>
    <w:p w:rsidR="00826481" w:rsidRDefault="00826481">
      <w:pPr>
        <w:jc w:val="center"/>
        <w:rPr>
          <w:rFonts w:asciiTheme="minorEastAsia" w:hAnsiTheme="minorEastAsia" w:cs="Times New Roman"/>
          <w:color w:val="000000"/>
          <w:kern w:val="0"/>
          <w:sz w:val="24"/>
        </w:rPr>
      </w:pPr>
    </w:p>
    <w:p w:rsidR="00826481" w:rsidRDefault="00826481">
      <w:pPr>
        <w:jc w:val="center"/>
        <w:rPr>
          <w:rFonts w:asciiTheme="minorEastAsia" w:hAnsiTheme="minorEastAsia" w:cs="Times New Roman"/>
          <w:color w:val="000000"/>
          <w:kern w:val="0"/>
          <w:sz w:val="24"/>
        </w:rPr>
      </w:pPr>
    </w:p>
    <w:p w:rsidR="00826481" w:rsidRDefault="00826481">
      <w:pPr>
        <w:jc w:val="center"/>
        <w:rPr>
          <w:rFonts w:asciiTheme="minorEastAsia" w:hAnsiTheme="minorEastAsia" w:cs="Times New Roman"/>
          <w:color w:val="000000"/>
          <w:kern w:val="0"/>
          <w:sz w:val="24"/>
        </w:rPr>
      </w:pPr>
    </w:p>
    <w:p w:rsidR="00826481" w:rsidRDefault="00826481">
      <w:pPr>
        <w:jc w:val="center"/>
        <w:rPr>
          <w:rFonts w:asciiTheme="minorEastAsia" w:hAnsiTheme="minorEastAsia" w:cs="Times New Roman"/>
          <w:color w:val="000000"/>
          <w:kern w:val="0"/>
          <w:sz w:val="24"/>
        </w:rPr>
      </w:pPr>
    </w:p>
    <w:p w:rsidR="00826481" w:rsidRDefault="00826481">
      <w:pPr>
        <w:jc w:val="center"/>
        <w:rPr>
          <w:rFonts w:asciiTheme="minorEastAsia" w:hAnsiTheme="minorEastAsia" w:cs="Times New Roman"/>
          <w:color w:val="000000"/>
          <w:kern w:val="0"/>
          <w:sz w:val="24"/>
        </w:rPr>
      </w:pPr>
    </w:p>
    <w:p w:rsidR="00826481" w:rsidRDefault="00826481">
      <w:pPr>
        <w:jc w:val="center"/>
        <w:rPr>
          <w:rFonts w:asciiTheme="minorEastAsia" w:hAnsiTheme="minorEastAsia" w:cs="Times New Roman"/>
          <w:color w:val="000000"/>
          <w:kern w:val="0"/>
          <w:sz w:val="24"/>
        </w:rPr>
      </w:pPr>
    </w:p>
    <w:p w:rsidR="00826481" w:rsidRDefault="00826481">
      <w:pPr>
        <w:jc w:val="center"/>
        <w:rPr>
          <w:rFonts w:asciiTheme="minorEastAsia" w:hAnsiTheme="minorEastAsia" w:cs="Times New Roman"/>
          <w:color w:val="000000"/>
          <w:kern w:val="0"/>
          <w:sz w:val="24"/>
        </w:rPr>
      </w:pPr>
    </w:p>
    <w:p w:rsidR="00826481" w:rsidRDefault="00826481">
      <w:pPr>
        <w:jc w:val="center"/>
        <w:rPr>
          <w:rFonts w:asciiTheme="minorEastAsia" w:hAnsiTheme="minorEastAsia" w:cs="Times New Roman"/>
          <w:color w:val="000000"/>
          <w:kern w:val="0"/>
          <w:sz w:val="24"/>
        </w:rPr>
      </w:pPr>
    </w:p>
    <w:p w:rsidR="00826481" w:rsidRDefault="00826481">
      <w:pPr>
        <w:jc w:val="center"/>
        <w:rPr>
          <w:rFonts w:asciiTheme="minorEastAsia" w:hAnsiTheme="minorEastAsia" w:cs="Times New Roman"/>
          <w:color w:val="000000"/>
          <w:kern w:val="0"/>
          <w:sz w:val="24"/>
        </w:rPr>
      </w:pPr>
    </w:p>
    <w:p w:rsidR="00826481" w:rsidRDefault="00826481">
      <w:pPr>
        <w:jc w:val="center"/>
        <w:rPr>
          <w:rFonts w:asciiTheme="minorEastAsia" w:hAnsiTheme="minorEastAsia" w:cs="Times New Roman"/>
          <w:color w:val="000000"/>
          <w:kern w:val="0"/>
          <w:sz w:val="24"/>
        </w:rPr>
      </w:pPr>
    </w:p>
    <w:p w:rsidR="00826481" w:rsidRDefault="00826481">
      <w:pPr>
        <w:jc w:val="center"/>
        <w:rPr>
          <w:rFonts w:asciiTheme="minorEastAsia" w:hAnsiTheme="minorEastAsia" w:cs="Times New Roman"/>
          <w:color w:val="000000"/>
          <w:kern w:val="0"/>
          <w:sz w:val="24"/>
        </w:rPr>
      </w:pPr>
    </w:p>
    <w:p w:rsidR="00826481" w:rsidRDefault="00C71745">
      <w:pPr>
        <w:jc w:val="center"/>
        <w:rPr>
          <w:rFonts w:ascii="Times New Roman" w:hAnsi="Times New Roman" w:cs="Times New Roman"/>
          <w:sz w:val="28"/>
          <w:szCs w:val="36"/>
        </w:rPr>
      </w:pPr>
      <w:r>
        <w:rPr>
          <w:rFonts w:asciiTheme="minorEastAsia" w:hAnsiTheme="minorEastAsia" w:cs="Times New Roman" w:hint="eastAsia"/>
          <w:color w:val="000000"/>
          <w:kern w:val="0"/>
          <w:sz w:val="24"/>
        </w:rPr>
        <w:t>图</w:t>
      </w:r>
      <w:r>
        <w:rPr>
          <w:rFonts w:asciiTheme="minorEastAsia" w:hAnsiTheme="minorEastAsia" w:cs="Times New Roman"/>
          <w:color w:val="000000"/>
          <w:kern w:val="0"/>
          <w:sz w:val="24"/>
        </w:rPr>
        <w:t xml:space="preserve">1 </w:t>
      </w:r>
      <w:r>
        <w:rPr>
          <w:rFonts w:asciiTheme="minorEastAsia" w:hAnsiTheme="minorEastAsia" w:cs="Times New Roman"/>
          <w:color w:val="000000"/>
          <w:kern w:val="0"/>
          <w:sz w:val="24"/>
        </w:rPr>
        <w:t>辽宁省林业草原有害生物防治检疫标准体系</w:t>
      </w:r>
      <w:r>
        <w:rPr>
          <w:rFonts w:asciiTheme="minorEastAsia" w:hAnsiTheme="minorEastAsia" w:cs="Times New Roman" w:hint="eastAsia"/>
          <w:color w:val="000000"/>
          <w:kern w:val="0"/>
          <w:sz w:val="24"/>
        </w:rPr>
        <w:t>框架图</w:t>
      </w:r>
    </w:p>
    <w:p w:rsidR="00826481" w:rsidRDefault="00826481">
      <w:pPr>
        <w:rPr>
          <w:rFonts w:asciiTheme="minorEastAsia" w:hAnsiTheme="minorEastAsia" w:cs="Times New Roman"/>
          <w:color w:val="000000"/>
          <w:kern w:val="0"/>
          <w:sz w:val="24"/>
        </w:rPr>
      </w:pPr>
    </w:p>
    <w:p w:rsidR="00826481" w:rsidRDefault="00826481">
      <w:pPr>
        <w:rPr>
          <w:rFonts w:asciiTheme="minorEastAsia" w:hAnsiTheme="minorEastAsia" w:cs="Times New Roman"/>
          <w:color w:val="000000"/>
          <w:kern w:val="0"/>
          <w:sz w:val="24"/>
        </w:rPr>
        <w:sectPr w:rsidR="00826481">
          <w:footerReference w:type="default" r:id="rId10"/>
          <w:pgSz w:w="11906" w:h="16838"/>
          <w:pgMar w:top="1440" w:right="1418" w:bottom="1440" w:left="1797" w:header="851" w:footer="992" w:gutter="0"/>
          <w:pgNumType w:start="1"/>
          <w:cols w:space="425"/>
          <w:docGrid w:type="lines" w:linePitch="312"/>
        </w:sectPr>
      </w:pPr>
    </w:p>
    <w:p w:rsidR="00826481" w:rsidRDefault="00C71745">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lastRenderedPageBreak/>
        <w:t>表</w:t>
      </w:r>
      <w:r>
        <w:rPr>
          <w:rFonts w:asciiTheme="minorEastAsia" w:hAnsiTheme="minorEastAsia" w:cs="Times New Roman"/>
          <w:color w:val="000000"/>
          <w:kern w:val="0"/>
          <w:sz w:val="24"/>
        </w:rPr>
        <w:t xml:space="preserve">1 </w:t>
      </w:r>
      <w:r>
        <w:rPr>
          <w:rFonts w:asciiTheme="minorEastAsia" w:hAnsiTheme="minorEastAsia" w:cs="Times New Roman"/>
          <w:color w:val="000000"/>
          <w:kern w:val="0"/>
          <w:sz w:val="24"/>
        </w:rPr>
        <w:t>辽宁省林业草原有害生物防治检疫标准体系</w:t>
      </w:r>
    </w:p>
    <w:tbl>
      <w:tblPr>
        <w:tblW w:w="0" w:type="auto"/>
        <w:tblCellMar>
          <w:left w:w="23" w:type="dxa"/>
          <w:right w:w="23" w:type="dxa"/>
        </w:tblCellMar>
        <w:tblLook w:val="04A0" w:firstRow="1" w:lastRow="0" w:firstColumn="1" w:lastColumn="0" w:noHBand="0" w:noVBand="1"/>
      </w:tblPr>
      <w:tblGrid>
        <w:gridCol w:w="529"/>
        <w:gridCol w:w="1209"/>
        <w:gridCol w:w="1255"/>
        <w:gridCol w:w="1735"/>
        <w:gridCol w:w="3988"/>
      </w:tblGrid>
      <w:tr w:rsidR="00826481">
        <w:trPr>
          <w:trHeight w:hRule="exact" w:val="590"/>
          <w:tblHeader/>
        </w:trPr>
        <w:tc>
          <w:tcPr>
            <w:tcW w:w="529" w:type="dxa"/>
            <w:tcBorders>
              <w:top w:val="single" w:sz="8" w:space="0" w:color="000000"/>
              <w:left w:val="single" w:sz="8" w:space="0" w:color="000000"/>
              <w:bottom w:val="single" w:sz="8"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b/>
                <w:bCs/>
                <w:color w:val="000000"/>
                <w:szCs w:val="21"/>
              </w:rPr>
            </w:pPr>
            <w:r>
              <w:rPr>
                <w:rFonts w:ascii="Times New Roman" w:eastAsia="宋体" w:hAnsi="Times New Roman" w:cs="Times New Roman"/>
                <w:b/>
                <w:bCs/>
                <w:color w:val="000000"/>
                <w:kern w:val="0"/>
                <w:szCs w:val="21"/>
                <w:lang w:bidi="ar"/>
              </w:rPr>
              <w:t>序号</w:t>
            </w:r>
          </w:p>
        </w:tc>
        <w:tc>
          <w:tcPr>
            <w:tcW w:w="1209" w:type="dxa"/>
            <w:tcBorders>
              <w:top w:val="single" w:sz="8" w:space="0" w:color="000000"/>
              <w:left w:val="single" w:sz="4" w:space="0" w:color="000000"/>
              <w:bottom w:val="single" w:sz="8" w:space="0" w:color="000000"/>
              <w:right w:val="nil"/>
            </w:tcBorders>
            <w:shd w:val="clear" w:color="auto" w:fill="auto"/>
            <w:vAlign w:val="center"/>
          </w:tcPr>
          <w:p w:rsidR="00826481" w:rsidRDefault="00C71745">
            <w:pPr>
              <w:widowControl/>
              <w:jc w:val="center"/>
              <w:textAlignment w:val="center"/>
              <w:rPr>
                <w:rFonts w:ascii="Times New Roman" w:eastAsia="宋体" w:hAnsi="Times New Roman" w:cs="Times New Roman"/>
                <w:b/>
                <w:bCs/>
                <w:color w:val="000000"/>
                <w:szCs w:val="21"/>
              </w:rPr>
            </w:pPr>
            <w:r>
              <w:rPr>
                <w:rFonts w:ascii="Times New Roman" w:eastAsia="宋体" w:hAnsi="Times New Roman" w:cs="Times New Roman" w:hint="eastAsia"/>
                <w:b/>
                <w:bCs/>
                <w:color w:val="000000"/>
                <w:kern w:val="0"/>
                <w:szCs w:val="21"/>
                <w:lang w:bidi="ar"/>
              </w:rPr>
              <w:t>标准</w:t>
            </w:r>
            <w:r>
              <w:rPr>
                <w:rFonts w:ascii="Times New Roman" w:eastAsia="宋体" w:hAnsi="Times New Roman" w:cs="Times New Roman"/>
                <w:b/>
                <w:bCs/>
                <w:color w:val="000000"/>
                <w:kern w:val="0"/>
                <w:szCs w:val="21"/>
                <w:lang w:bidi="ar"/>
              </w:rPr>
              <w:t>编号</w:t>
            </w:r>
          </w:p>
        </w:tc>
        <w:tc>
          <w:tcPr>
            <w:tcW w:w="1255" w:type="dxa"/>
            <w:tcBorders>
              <w:top w:val="single" w:sz="8" w:space="0" w:color="000000"/>
              <w:left w:val="single" w:sz="8" w:space="0" w:color="000000"/>
              <w:bottom w:val="single" w:sz="8"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b/>
                <w:bCs/>
                <w:color w:val="000000"/>
                <w:szCs w:val="21"/>
              </w:rPr>
            </w:pPr>
            <w:r>
              <w:rPr>
                <w:rFonts w:ascii="Times New Roman" w:eastAsia="宋体" w:hAnsi="Times New Roman" w:cs="Times New Roman"/>
                <w:b/>
                <w:bCs/>
                <w:color w:val="000000"/>
                <w:kern w:val="0"/>
                <w:szCs w:val="21"/>
                <w:lang w:bidi="ar"/>
              </w:rPr>
              <w:t>标准类别</w:t>
            </w:r>
          </w:p>
        </w:tc>
        <w:tc>
          <w:tcPr>
            <w:tcW w:w="1735" w:type="dxa"/>
            <w:tcBorders>
              <w:top w:val="single" w:sz="8" w:space="0" w:color="000000"/>
              <w:left w:val="single" w:sz="4" w:space="0" w:color="000000"/>
              <w:bottom w:val="single" w:sz="8"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b/>
                <w:bCs/>
                <w:color w:val="000000"/>
                <w:szCs w:val="21"/>
              </w:rPr>
            </w:pPr>
            <w:r>
              <w:rPr>
                <w:rFonts w:ascii="Times New Roman" w:eastAsia="宋体" w:hAnsi="Times New Roman" w:cs="Times New Roman"/>
                <w:b/>
                <w:bCs/>
                <w:color w:val="000000"/>
                <w:kern w:val="0"/>
                <w:szCs w:val="21"/>
                <w:lang w:bidi="ar"/>
              </w:rPr>
              <w:t>标准分类</w:t>
            </w:r>
          </w:p>
        </w:tc>
        <w:tc>
          <w:tcPr>
            <w:tcW w:w="3988" w:type="dxa"/>
            <w:tcBorders>
              <w:top w:val="single" w:sz="8" w:space="0" w:color="000000"/>
              <w:left w:val="single" w:sz="4" w:space="0" w:color="000000"/>
              <w:bottom w:val="single" w:sz="8" w:space="0" w:color="000000"/>
              <w:right w:val="single" w:sz="8"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b/>
                <w:bCs/>
                <w:color w:val="000000"/>
                <w:szCs w:val="21"/>
              </w:rPr>
            </w:pPr>
            <w:r>
              <w:rPr>
                <w:rFonts w:ascii="Times New Roman" w:eastAsia="宋体" w:hAnsi="Times New Roman" w:cs="Times New Roman"/>
                <w:b/>
                <w:bCs/>
                <w:color w:val="000000"/>
                <w:kern w:val="0"/>
                <w:szCs w:val="21"/>
                <w:lang w:bidi="ar"/>
              </w:rPr>
              <w:t>新标准名称</w:t>
            </w:r>
          </w:p>
        </w:tc>
      </w:tr>
      <w:tr w:rsidR="00826481">
        <w:trPr>
          <w:trHeight w:hRule="exact" w:val="590"/>
        </w:trPr>
        <w:tc>
          <w:tcPr>
            <w:tcW w:w="529" w:type="dxa"/>
            <w:tcBorders>
              <w:top w:val="nil"/>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1</w:t>
            </w:r>
          </w:p>
        </w:tc>
        <w:tc>
          <w:tcPr>
            <w:tcW w:w="1209" w:type="dxa"/>
            <w:tcBorders>
              <w:top w:val="nil"/>
              <w:left w:val="single" w:sz="4" w:space="0" w:color="000000"/>
              <w:bottom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LLJ.1.1.1</w:t>
            </w:r>
          </w:p>
        </w:tc>
        <w:tc>
          <w:tcPr>
            <w:tcW w:w="1255" w:type="dxa"/>
            <w:vMerge w:val="restart"/>
            <w:tcBorders>
              <w:top w:val="nil"/>
              <w:left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kern w:val="0"/>
                <w:szCs w:val="21"/>
                <w:lang w:bidi="ar"/>
              </w:rPr>
              <w:t>1.</w:t>
            </w:r>
            <w:r>
              <w:rPr>
                <w:rFonts w:ascii="Times New Roman" w:eastAsia="宋体" w:hAnsi="Times New Roman" w:cs="Times New Roman"/>
                <w:color w:val="000000"/>
                <w:kern w:val="0"/>
                <w:szCs w:val="21"/>
                <w:lang w:bidi="ar"/>
              </w:rPr>
              <w:t>基础通用</w:t>
            </w:r>
          </w:p>
        </w:tc>
        <w:tc>
          <w:tcPr>
            <w:tcW w:w="1735" w:type="dxa"/>
            <w:tcBorders>
              <w:top w:val="nil"/>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kern w:val="0"/>
                <w:szCs w:val="21"/>
                <w:lang w:bidi="ar"/>
              </w:rPr>
              <w:t>1.1</w:t>
            </w:r>
            <w:r>
              <w:rPr>
                <w:rFonts w:ascii="Times New Roman" w:eastAsia="宋体" w:hAnsi="Times New Roman" w:cs="Times New Roman"/>
                <w:color w:val="000000"/>
                <w:kern w:val="0"/>
                <w:szCs w:val="21"/>
                <w:lang w:bidi="ar"/>
              </w:rPr>
              <w:t>术语定义</w:t>
            </w:r>
          </w:p>
        </w:tc>
        <w:tc>
          <w:tcPr>
            <w:tcW w:w="3988" w:type="dxa"/>
            <w:tcBorders>
              <w:top w:val="nil"/>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林业草原有害生物防治术语</w:t>
            </w:r>
          </w:p>
        </w:tc>
      </w:tr>
      <w:tr w:rsidR="00826481">
        <w:trPr>
          <w:trHeight w:hRule="exact" w:val="590"/>
        </w:trPr>
        <w:tc>
          <w:tcPr>
            <w:tcW w:w="529" w:type="dxa"/>
            <w:tcBorders>
              <w:top w:val="nil"/>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2</w:t>
            </w:r>
          </w:p>
        </w:tc>
        <w:tc>
          <w:tcPr>
            <w:tcW w:w="1209" w:type="dxa"/>
            <w:tcBorders>
              <w:top w:val="nil"/>
              <w:left w:val="single" w:sz="4" w:space="0" w:color="000000"/>
              <w:bottom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LLJ.1.2.1</w:t>
            </w:r>
          </w:p>
        </w:tc>
        <w:tc>
          <w:tcPr>
            <w:tcW w:w="1255" w:type="dxa"/>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1735" w:type="dxa"/>
            <w:vMerge w:val="restart"/>
            <w:tcBorders>
              <w:top w:val="single" w:sz="4" w:space="0" w:color="000000"/>
              <w:left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kern w:val="0"/>
                <w:szCs w:val="21"/>
                <w:lang w:bidi="ar"/>
              </w:rPr>
              <w:t>1.2</w:t>
            </w:r>
            <w:r>
              <w:rPr>
                <w:rFonts w:ascii="Times New Roman" w:eastAsia="宋体" w:hAnsi="Times New Roman" w:cs="Times New Roman"/>
                <w:color w:val="000000"/>
                <w:kern w:val="0"/>
                <w:szCs w:val="21"/>
                <w:lang w:bidi="ar"/>
              </w:rPr>
              <w:t>通用规范</w:t>
            </w:r>
          </w:p>
        </w:tc>
        <w:tc>
          <w:tcPr>
            <w:tcW w:w="3988" w:type="dxa"/>
            <w:tcBorders>
              <w:top w:val="nil"/>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林业草原有害生物发生程度分级及成灾界定</w:t>
            </w:r>
          </w:p>
        </w:tc>
      </w:tr>
      <w:tr w:rsidR="00826481">
        <w:trPr>
          <w:trHeight w:hRule="exact" w:val="59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3</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LLJ.1.2.2</w:t>
            </w:r>
          </w:p>
        </w:tc>
        <w:tc>
          <w:tcPr>
            <w:tcW w:w="1255" w:type="dxa"/>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1735" w:type="dxa"/>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林业草原有害生物防治作业设计规范</w:t>
            </w:r>
          </w:p>
        </w:tc>
      </w:tr>
      <w:tr w:rsidR="00826481">
        <w:trPr>
          <w:trHeight w:hRule="exact" w:val="59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4</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LLJ.1.2.3</w:t>
            </w:r>
          </w:p>
        </w:tc>
        <w:tc>
          <w:tcPr>
            <w:tcW w:w="1255" w:type="dxa"/>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1735" w:type="dxa"/>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林业草原有害生物标本制作与保藏规范</w:t>
            </w:r>
          </w:p>
        </w:tc>
      </w:tr>
      <w:tr w:rsidR="00826481">
        <w:trPr>
          <w:trHeight w:hRule="exact" w:val="59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5</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LLJ.1.2.4</w:t>
            </w:r>
          </w:p>
        </w:tc>
        <w:tc>
          <w:tcPr>
            <w:tcW w:w="1255" w:type="dxa"/>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1735" w:type="dxa"/>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林业草原检疫性有害生物调查总则</w:t>
            </w:r>
          </w:p>
        </w:tc>
      </w:tr>
      <w:tr w:rsidR="00826481">
        <w:trPr>
          <w:trHeight w:hRule="exact" w:val="59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6</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LLJ.1.2.5</w:t>
            </w:r>
          </w:p>
        </w:tc>
        <w:tc>
          <w:tcPr>
            <w:tcW w:w="1255" w:type="dxa"/>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1735" w:type="dxa"/>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林业草原有害生物风险分析准则</w:t>
            </w:r>
          </w:p>
        </w:tc>
      </w:tr>
      <w:tr w:rsidR="00826481">
        <w:trPr>
          <w:trHeight w:hRule="exact" w:val="59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7</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LLJ.1.2.6</w:t>
            </w:r>
          </w:p>
        </w:tc>
        <w:tc>
          <w:tcPr>
            <w:tcW w:w="1255" w:type="dxa"/>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1735" w:type="dxa"/>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林用隔离试种苗圃建圃规范</w:t>
            </w:r>
          </w:p>
        </w:tc>
      </w:tr>
      <w:tr w:rsidR="00826481">
        <w:trPr>
          <w:trHeight w:hRule="exact" w:val="59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8</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LLJ.1.2.7</w:t>
            </w:r>
          </w:p>
        </w:tc>
        <w:tc>
          <w:tcPr>
            <w:tcW w:w="1255" w:type="dxa"/>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1735" w:type="dxa"/>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林业草原植物检疫检验实验室建设规范</w:t>
            </w:r>
          </w:p>
        </w:tc>
      </w:tr>
      <w:tr w:rsidR="00826481">
        <w:trPr>
          <w:trHeight w:hRule="exact" w:val="59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LLJ.1.2.</w:t>
            </w:r>
            <w:r>
              <w:rPr>
                <w:rFonts w:ascii="Times New Roman" w:eastAsia="宋体" w:hAnsi="Times New Roman" w:cs="Times New Roman" w:hint="eastAsia"/>
                <w:color w:val="000000"/>
                <w:kern w:val="0"/>
                <w:szCs w:val="21"/>
                <w:lang w:bidi="ar"/>
              </w:rPr>
              <w:t>8</w:t>
            </w:r>
          </w:p>
        </w:tc>
        <w:tc>
          <w:tcPr>
            <w:tcW w:w="1255" w:type="dxa"/>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1735" w:type="dxa"/>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辽宁省林业有害生物防治作业规范</w:t>
            </w:r>
          </w:p>
        </w:tc>
      </w:tr>
      <w:tr w:rsidR="00826481">
        <w:trPr>
          <w:trHeight w:hRule="exact" w:val="59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1</w:t>
            </w:r>
            <w:r>
              <w:rPr>
                <w:rFonts w:ascii="Times New Roman" w:eastAsia="宋体" w:hAnsi="Times New Roman" w:cs="Times New Roman" w:hint="eastAsia"/>
                <w:color w:val="000000"/>
                <w:kern w:val="0"/>
                <w:szCs w:val="21"/>
                <w:lang w:bidi="ar"/>
              </w:rPr>
              <w:t>0</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LLJ.1.2.</w:t>
            </w:r>
            <w:r>
              <w:rPr>
                <w:rFonts w:ascii="Times New Roman" w:eastAsia="宋体" w:hAnsi="Times New Roman" w:cs="Times New Roman" w:hint="eastAsia"/>
                <w:color w:val="000000"/>
                <w:kern w:val="0"/>
                <w:szCs w:val="21"/>
                <w:lang w:bidi="ar"/>
              </w:rPr>
              <w:t>9</w:t>
            </w:r>
          </w:p>
        </w:tc>
        <w:tc>
          <w:tcPr>
            <w:tcW w:w="1255" w:type="dxa"/>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1735" w:type="dxa"/>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辽宁省林业</w:t>
            </w:r>
            <w:r>
              <w:rPr>
                <w:rFonts w:ascii="Times New Roman" w:eastAsia="宋体" w:hAnsi="Times New Roman" w:cs="Times New Roman" w:hint="eastAsia"/>
                <w:color w:val="000000"/>
                <w:kern w:val="0"/>
                <w:szCs w:val="21"/>
                <w:lang w:bidi="ar"/>
              </w:rPr>
              <w:t>草原</w:t>
            </w:r>
            <w:r>
              <w:rPr>
                <w:rFonts w:ascii="Times New Roman" w:eastAsia="宋体" w:hAnsi="Times New Roman" w:cs="Times New Roman"/>
                <w:color w:val="000000"/>
                <w:kern w:val="0"/>
                <w:szCs w:val="21"/>
                <w:lang w:bidi="ar"/>
              </w:rPr>
              <w:t>植物检疫作业规范</w:t>
            </w:r>
          </w:p>
        </w:tc>
      </w:tr>
      <w:tr w:rsidR="00826481">
        <w:trPr>
          <w:trHeight w:hRule="exact" w:val="59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kern w:val="0"/>
                <w:szCs w:val="21"/>
                <w:lang w:bidi="ar"/>
              </w:rPr>
              <w:t>11</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LLJ.1.2.1</w:t>
            </w:r>
            <w:r>
              <w:rPr>
                <w:rFonts w:ascii="Times New Roman" w:eastAsia="宋体" w:hAnsi="Times New Roman" w:cs="Times New Roman" w:hint="eastAsia"/>
                <w:color w:val="000000"/>
                <w:kern w:val="0"/>
                <w:szCs w:val="21"/>
                <w:lang w:bidi="ar"/>
              </w:rPr>
              <w:t>0</w:t>
            </w:r>
          </w:p>
        </w:tc>
        <w:tc>
          <w:tcPr>
            <w:tcW w:w="1255" w:type="dxa"/>
            <w:vMerge/>
            <w:tcBorders>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1735" w:type="dxa"/>
            <w:vMerge/>
            <w:tcBorders>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辽宁省草原有害生物防治作业规范</w:t>
            </w:r>
          </w:p>
        </w:tc>
      </w:tr>
      <w:tr w:rsidR="00826481">
        <w:trPr>
          <w:trHeight w:hRule="exact" w:val="59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kern w:val="0"/>
                <w:szCs w:val="21"/>
                <w:lang w:bidi="ar"/>
              </w:rPr>
              <w:t>12</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LLJ.2.1.1</w:t>
            </w:r>
          </w:p>
        </w:tc>
        <w:tc>
          <w:tcPr>
            <w:tcW w:w="12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kern w:val="0"/>
                <w:szCs w:val="21"/>
                <w:lang w:bidi="ar"/>
              </w:rPr>
              <w:t>2.</w:t>
            </w:r>
            <w:r>
              <w:rPr>
                <w:rFonts w:ascii="Times New Roman" w:eastAsia="宋体" w:hAnsi="Times New Roman" w:cs="Times New Roman"/>
                <w:color w:val="000000"/>
                <w:kern w:val="0"/>
                <w:szCs w:val="21"/>
                <w:lang w:bidi="ar"/>
              </w:rPr>
              <w:t>监测预报</w:t>
            </w:r>
          </w:p>
        </w:tc>
        <w:tc>
          <w:tcPr>
            <w:tcW w:w="17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kern w:val="0"/>
                <w:szCs w:val="21"/>
                <w:lang w:bidi="ar"/>
              </w:rPr>
              <w:t>2.1</w:t>
            </w:r>
            <w:r>
              <w:rPr>
                <w:rFonts w:ascii="Times New Roman" w:eastAsia="宋体" w:hAnsi="Times New Roman" w:cs="Times New Roman"/>
                <w:color w:val="000000"/>
                <w:kern w:val="0"/>
                <w:szCs w:val="21"/>
                <w:lang w:bidi="ar"/>
              </w:rPr>
              <w:t>有害生物调查技术</w:t>
            </w:r>
          </w:p>
        </w:tc>
        <w:tc>
          <w:tcPr>
            <w:tcW w:w="3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林业草原有害生物调查技术规范</w:t>
            </w:r>
          </w:p>
        </w:tc>
      </w:tr>
      <w:tr w:rsidR="00826481">
        <w:trPr>
          <w:trHeight w:hRule="exact" w:val="59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13</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LLJ.2.1.2</w:t>
            </w:r>
          </w:p>
        </w:tc>
        <w:tc>
          <w:tcPr>
            <w:tcW w:w="12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林业草原有害生物灾害信息统计规范</w:t>
            </w:r>
          </w:p>
        </w:tc>
      </w:tr>
      <w:tr w:rsidR="00826481">
        <w:trPr>
          <w:trHeight w:hRule="exact" w:val="59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14</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LLJ.2.2.1</w:t>
            </w:r>
          </w:p>
        </w:tc>
        <w:tc>
          <w:tcPr>
            <w:tcW w:w="12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1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kern w:val="0"/>
                <w:szCs w:val="21"/>
                <w:lang w:bidi="ar"/>
              </w:rPr>
              <w:t>2.2</w:t>
            </w:r>
            <w:r>
              <w:rPr>
                <w:rFonts w:ascii="Times New Roman" w:eastAsia="宋体" w:hAnsi="Times New Roman" w:cs="Times New Roman"/>
                <w:color w:val="000000"/>
                <w:kern w:val="0"/>
                <w:szCs w:val="21"/>
                <w:lang w:bidi="ar"/>
              </w:rPr>
              <w:t>监测预报技术</w:t>
            </w:r>
          </w:p>
        </w:tc>
        <w:tc>
          <w:tcPr>
            <w:tcW w:w="3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林业草原有害生物监测预报工作规则</w:t>
            </w:r>
          </w:p>
        </w:tc>
      </w:tr>
      <w:tr w:rsidR="00826481">
        <w:trPr>
          <w:trHeight w:hRule="exact" w:val="59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kern w:val="0"/>
                <w:szCs w:val="21"/>
                <w:lang w:bidi="ar"/>
              </w:rPr>
              <w:t>5</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LLJ.2.2.2</w:t>
            </w:r>
          </w:p>
        </w:tc>
        <w:tc>
          <w:tcPr>
            <w:tcW w:w="12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辽宁省主要林业有害生物</w:t>
            </w:r>
            <w:r>
              <w:rPr>
                <w:rFonts w:ascii="Times New Roman" w:eastAsia="宋体" w:hAnsi="Times New Roman" w:cs="Times New Roman" w:hint="eastAsia"/>
                <w:color w:val="000000"/>
                <w:kern w:val="0"/>
                <w:szCs w:val="21"/>
                <w:lang w:bidi="ar"/>
              </w:rPr>
              <w:t>调查及</w:t>
            </w:r>
            <w:r>
              <w:rPr>
                <w:rFonts w:ascii="Times New Roman" w:eastAsia="宋体" w:hAnsi="Times New Roman" w:cs="Times New Roman"/>
                <w:color w:val="000000"/>
                <w:kern w:val="0"/>
                <w:szCs w:val="21"/>
                <w:lang w:bidi="ar"/>
              </w:rPr>
              <w:t>监测预报技术规程</w:t>
            </w:r>
          </w:p>
        </w:tc>
      </w:tr>
      <w:tr w:rsidR="00826481">
        <w:trPr>
          <w:trHeight w:hRule="exact" w:val="59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1</w:t>
            </w:r>
            <w:r>
              <w:rPr>
                <w:rFonts w:ascii="Times New Roman" w:eastAsia="宋体" w:hAnsi="Times New Roman" w:cs="Times New Roman" w:hint="eastAsia"/>
                <w:color w:val="000000"/>
                <w:kern w:val="0"/>
                <w:szCs w:val="21"/>
                <w:lang w:bidi="ar"/>
              </w:rPr>
              <w:t>6</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LLJ.2.2.3</w:t>
            </w:r>
          </w:p>
        </w:tc>
        <w:tc>
          <w:tcPr>
            <w:tcW w:w="12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草原主要蝗虫预测预报技术规范</w:t>
            </w:r>
          </w:p>
        </w:tc>
      </w:tr>
      <w:tr w:rsidR="00826481">
        <w:trPr>
          <w:trHeight w:hRule="exact" w:val="59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17</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w:t>
            </w:r>
            <w:r>
              <w:rPr>
                <w:rFonts w:ascii="Times New Roman" w:eastAsia="宋体" w:hAnsi="Times New Roman" w:cs="Times New Roman" w:hint="eastAsia"/>
                <w:color w:val="000000"/>
                <w:kern w:val="0"/>
                <w:szCs w:val="21"/>
                <w:lang w:bidi="ar"/>
              </w:rPr>
              <w:t>3</w:t>
            </w:r>
            <w:r>
              <w:rPr>
                <w:rFonts w:ascii="Times New Roman" w:eastAsia="宋体" w:hAnsi="Times New Roman" w:cs="Times New Roman"/>
                <w:color w:val="000000"/>
                <w:kern w:val="0"/>
                <w:szCs w:val="21"/>
                <w:lang w:bidi="ar"/>
              </w:rPr>
              <w:t>.1.1</w:t>
            </w:r>
          </w:p>
        </w:tc>
        <w:tc>
          <w:tcPr>
            <w:tcW w:w="1255" w:type="dxa"/>
            <w:vMerge w:val="restart"/>
            <w:tcBorders>
              <w:top w:val="single" w:sz="4" w:space="0" w:color="000000"/>
              <w:left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3.</w:t>
            </w:r>
            <w:r>
              <w:rPr>
                <w:rFonts w:ascii="Times New Roman" w:eastAsia="宋体" w:hAnsi="Times New Roman" w:cs="Times New Roman" w:hint="eastAsia"/>
                <w:color w:val="000000"/>
                <w:szCs w:val="21"/>
              </w:rPr>
              <w:t>防治技术</w:t>
            </w:r>
          </w:p>
        </w:tc>
        <w:tc>
          <w:tcPr>
            <w:tcW w:w="1735" w:type="dxa"/>
            <w:vMerge w:val="restart"/>
            <w:tcBorders>
              <w:top w:val="single" w:sz="4" w:space="0" w:color="000000"/>
              <w:left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kern w:val="0"/>
                <w:szCs w:val="21"/>
                <w:lang w:bidi="ar"/>
              </w:rPr>
              <w:t>3.1</w:t>
            </w:r>
            <w:r>
              <w:rPr>
                <w:rFonts w:ascii="Times New Roman" w:eastAsia="宋体" w:hAnsi="Times New Roman" w:cs="Times New Roman"/>
                <w:color w:val="000000"/>
                <w:kern w:val="0"/>
                <w:szCs w:val="21"/>
                <w:lang w:bidi="ar"/>
              </w:rPr>
              <w:t>虫害防治技术</w:t>
            </w:r>
          </w:p>
        </w:tc>
        <w:tc>
          <w:tcPr>
            <w:tcW w:w="3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松毛虫防治技术规程</w:t>
            </w:r>
          </w:p>
        </w:tc>
      </w:tr>
      <w:tr w:rsidR="00826481">
        <w:trPr>
          <w:trHeight w:hRule="exact" w:val="59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18</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w:t>
            </w:r>
            <w:r>
              <w:rPr>
                <w:rFonts w:ascii="Times New Roman" w:eastAsia="宋体" w:hAnsi="Times New Roman" w:cs="Times New Roman" w:hint="eastAsia"/>
                <w:color w:val="000000"/>
                <w:kern w:val="0"/>
                <w:szCs w:val="21"/>
                <w:lang w:bidi="ar"/>
              </w:rPr>
              <w:t>3</w:t>
            </w:r>
            <w:r>
              <w:rPr>
                <w:rFonts w:ascii="Times New Roman" w:eastAsia="宋体" w:hAnsi="Times New Roman" w:cs="Times New Roman"/>
                <w:color w:val="000000"/>
                <w:kern w:val="0"/>
                <w:szCs w:val="21"/>
                <w:lang w:bidi="ar"/>
              </w:rPr>
              <w:t>.1.</w:t>
            </w:r>
            <w:r>
              <w:rPr>
                <w:rFonts w:ascii="Times New Roman" w:eastAsia="宋体" w:hAnsi="Times New Roman" w:cs="Times New Roman" w:hint="eastAsia"/>
                <w:color w:val="000000"/>
                <w:kern w:val="0"/>
                <w:szCs w:val="21"/>
                <w:lang w:bidi="ar"/>
              </w:rPr>
              <w:t>2</w:t>
            </w:r>
          </w:p>
        </w:tc>
        <w:tc>
          <w:tcPr>
            <w:tcW w:w="1255" w:type="dxa"/>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1735" w:type="dxa"/>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红松人工林松梢象甲防治技术规程</w:t>
            </w:r>
          </w:p>
        </w:tc>
      </w:tr>
      <w:tr w:rsidR="00826481">
        <w:trPr>
          <w:trHeight w:hRule="exact" w:val="59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19</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w:t>
            </w:r>
            <w:r>
              <w:rPr>
                <w:rFonts w:ascii="Times New Roman" w:eastAsia="宋体" w:hAnsi="Times New Roman" w:cs="Times New Roman" w:hint="eastAsia"/>
                <w:color w:val="000000"/>
                <w:kern w:val="0"/>
                <w:szCs w:val="21"/>
                <w:lang w:bidi="ar"/>
              </w:rPr>
              <w:t>3</w:t>
            </w:r>
            <w:r>
              <w:rPr>
                <w:rFonts w:ascii="Times New Roman" w:eastAsia="宋体" w:hAnsi="Times New Roman" w:cs="Times New Roman"/>
                <w:color w:val="000000"/>
                <w:kern w:val="0"/>
                <w:szCs w:val="21"/>
                <w:lang w:bidi="ar"/>
              </w:rPr>
              <w:t>.1.</w:t>
            </w:r>
            <w:r>
              <w:rPr>
                <w:rFonts w:ascii="Times New Roman" w:eastAsia="宋体" w:hAnsi="Times New Roman" w:cs="Times New Roman" w:hint="eastAsia"/>
                <w:color w:val="000000"/>
                <w:kern w:val="0"/>
                <w:szCs w:val="21"/>
                <w:lang w:bidi="ar"/>
              </w:rPr>
              <w:t>3</w:t>
            </w:r>
          </w:p>
        </w:tc>
        <w:tc>
          <w:tcPr>
            <w:tcW w:w="1255" w:type="dxa"/>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1735" w:type="dxa"/>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3988" w:type="dxa"/>
            <w:tcBorders>
              <w:top w:val="single" w:sz="4" w:space="0" w:color="000000"/>
              <w:left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针叶林枝干害虫防治技术规程</w:t>
            </w:r>
          </w:p>
        </w:tc>
      </w:tr>
      <w:tr w:rsidR="00826481">
        <w:trPr>
          <w:trHeight w:hRule="exact" w:val="59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2</w:t>
            </w:r>
            <w:r>
              <w:rPr>
                <w:rFonts w:ascii="Times New Roman" w:eastAsia="宋体" w:hAnsi="Times New Roman" w:cs="Times New Roman" w:hint="eastAsia"/>
                <w:color w:val="000000"/>
                <w:kern w:val="0"/>
                <w:szCs w:val="21"/>
                <w:lang w:bidi="ar"/>
              </w:rPr>
              <w:t>0</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w:t>
            </w:r>
            <w:r>
              <w:rPr>
                <w:rFonts w:ascii="Times New Roman" w:eastAsia="宋体" w:hAnsi="Times New Roman" w:cs="Times New Roman" w:hint="eastAsia"/>
                <w:color w:val="000000"/>
                <w:kern w:val="0"/>
                <w:szCs w:val="21"/>
                <w:lang w:bidi="ar"/>
              </w:rPr>
              <w:t>3</w:t>
            </w:r>
            <w:r>
              <w:rPr>
                <w:rFonts w:ascii="Times New Roman" w:eastAsia="宋体" w:hAnsi="Times New Roman" w:cs="Times New Roman"/>
                <w:color w:val="000000"/>
                <w:kern w:val="0"/>
                <w:szCs w:val="21"/>
                <w:lang w:bidi="ar"/>
              </w:rPr>
              <w:t>.1.</w:t>
            </w:r>
            <w:r>
              <w:rPr>
                <w:rFonts w:ascii="Times New Roman" w:eastAsia="宋体" w:hAnsi="Times New Roman" w:cs="Times New Roman" w:hint="eastAsia"/>
                <w:color w:val="000000"/>
                <w:kern w:val="0"/>
                <w:szCs w:val="21"/>
                <w:lang w:bidi="ar"/>
              </w:rPr>
              <w:t>4</w:t>
            </w:r>
          </w:p>
        </w:tc>
        <w:tc>
          <w:tcPr>
            <w:tcW w:w="1255" w:type="dxa"/>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1735" w:type="dxa"/>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阔叶林枝干害虫防治技术规程</w:t>
            </w:r>
          </w:p>
        </w:tc>
      </w:tr>
      <w:tr w:rsidR="00826481">
        <w:trPr>
          <w:trHeight w:hRule="exact" w:val="59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2</w:t>
            </w:r>
            <w:r>
              <w:rPr>
                <w:rFonts w:ascii="Times New Roman" w:eastAsia="宋体" w:hAnsi="Times New Roman" w:cs="Times New Roman" w:hint="eastAsia"/>
                <w:color w:val="000000"/>
                <w:kern w:val="0"/>
                <w:szCs w:val="21"/>
                <w:lang w:bidi="ar"/>
              </w:rPr>
              <w:t>1</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w:t>
            </w:r>
            <w:r>
              <w:rPr>
                <w:rFonts w:ascii="Times New Roman" w:eastAsia="宋体" w:hAnsi="Times New Roman" w:cs="Times New Roman" w:hint="eastAsia"/>
                <w:color w:val="000000"/>
                <w:kern w:val="0"/>
                <w:szCs w:val="21"/>
                <w:lang w:bidi="ar"/>
              </w:rPr>
              <w:t>3</w:t>
            </w:r>
            <w:r>
              <w:rPr>
                <w:rFonts w:ascii="Times New Roman" w:eastAsia="宋体" w:hAnsi="Times New Roman" w:cs="Times New Roman"/>
                <w:color w:val="000000"/>
                <w:kern w:val="0"/>
                <w:szCs w:val="21"/>
                <w:lang w:bidi="ar"/>
              </w:rPr>
              <w:t>.1.</w:t>
            </w:r>
            <w:r>
              <w:rPr>
                <w:rFonts w:ascii="Times New Roman" w:eastAsia="宋体" w:hAnsi="Times New Roman" w:cs="Times New Roman" w:hint="eastAsia"/>
                <w:color w:val="000000"/>
                <w:kern w:val="0"/>
                <w:szCs w:val="21"/>
                <w:lang w:bidi="ar"/>
              </w:rPr>
              <w:t>5</w:t>
            </w:r>
          </w:p>
        </w:tc>
        <w:tc>
          <w:tcPr>
            <w:tcW w:w="1255" w:type="dxa"/>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1735" w:type="dxa"/>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针叶林食叶害虫防治技术规程</w:t>
            </w:r>
          </w:p>
        </w:tc>
      </w:tr>
      <w:tr w:rsidR="00826481">
        <w:trPr>
          <w:trHeight w:hRule="exact" w:val="59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2</w:t>
            </w:r>
            <w:r>
              <w:rPr>
                <w:rFonts w:ascii="Times New Roman" w:eastAsia="宋体" w:hAnsi="Times New Roman" w:cs="Times New Roman" w:hint="eastAsia"/>
                <w:color w:val="000000"/>
                <w:kern w:val="0"/>
                <w:szCs w:val="21"/>
                <w:lang w:bidi="ar"/>
              </w:rPr>
              <w:t>2</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w:t>
            </w:r>
            <w:r>
              <w:rPr>
                <w:rFonts w:ascii="Times New Roman" w:eastAsia="宋体" w:hAnsi="Times New Roman" w:cs="Times New Roman" w:hint="eastAsia"/>
                <w:color w:val="000000"/>
                <w:kern w:val="0"/>
                <w:szCs w:val="21"/>
                <w:lang w:bidi="ar"/>
              </w:rPr>
              <w:t>3</w:t>
            </w:r>
            <w:r>
              <w:rPr>
                <w:rFonts w:ascii="Times New Roman" w:eastAsia="宋体" w:hAnsi="Times New Roman" w:cs="Times New Roman"/>
                <w:color w:val="000000"/>
                <w:kern w:val="0"/>
                <w:szCs w:val="21"/>
                <w:lang w:bidi="ar"/>
              </w:rPr>
              <w:t>.1.</w:t>
            </w:r>
            <w:r>
              <w:rPr>
                <w:rFonts w:ascii="Times New Roman" w:eastAsia="宋体" w:hAnsi="Times New Roman" w:cs="Times New Roman" w:hint="eastAsia"/>
                <w:color w:val="000000"/>
                <w:kern w:val="0"/>
                <w:szCs w:val="21"/>
                <w:lang w:bidi="ar"/>
              </w:rPr>
              <w:t>6</w:t>
            </w:r>
          </w:p>
        </w:tc>
        <w:tc>
          <w:tcPr>
            <w:tcW w:w="1255" w:type="dxa"/>
            <w:vMerge/>
            <w:tcBorders>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1735" w:type="dxa"/>
            <w:vMerge/>
            <w:tcBorders>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阔叶林食叶害虫防治技术规程</w:t>
            </w:r>
          </w:p>
        </w:tc>
      </w:tr>
      <w:tr w:rsidR="00826481">
        <w:trPr>
          <w:trHeight w:hRule="exact" w:val="59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lastRenderedPageBreak/>
              <w:t>23</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w:t>
            </w:r>
            <w:r>
              <w:rPr>
                <w:rFonts w:ascii="Times New Roman" w:eastAsia="宋体" w:hAnsi="Times New Roman" w:cs="Times New Roman" w:hint="eastAsia"/>
                <w:color w:val="000000"/>
                <w:kern w:val="0"/>
                <w:szCs w:val="21"/>
                <w:lang w:bidi="ar"/>
              </w:rPr>
              <w:t>3</w:t>
            </w:r>
            <w:r>
              <w:rPr>
                <w:rFonts w:ascii="Times New Roman" w:eastAsia="宋体" w:hAnsi="Times New Roman" w:cs="Times New Roman"/>
                <w:color w:val="000000"/>
                <w:kern w:val="0"/>
                <w:szCs w:val="21"/>
                <w:lang w:bidi="ar"/>
              </w:rPr>
              <w:t>.1.</w:t>
            </w:r>
            <w:r>
              <w:rPr>
                <w:rFonts w:ascii="Times New Roman" w:eastAsia="宋体" w:hAnsi="Times New Roman" w:cs="Times New Roman" w:hint="eastAsia"/>
                <w:color w:val="000000"/>
                <w:kern w:val="0"/>
                <w:szCs w:val="21"/>
                <w:lang w:bidi="ar"/>
              </w:rPr>
              <w:t>7</w:t>
            </w:r>
          </w:p>
        </w:tc>
        <w:tc>
          <w:tcPr>
            <w:tcW w:w="125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173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辽宁省</w:t>
            </w:r>
            <w:r>
              <w:rPr>
                <w:rFonts w:ascii="Times New Roman" w:eastAsia="宋体" w:hAnsi="Times New Roman" w:cs="Times New Roman" w:hint="eastAsia"/>
                <w:color w:val="000000"/>
                <w:kern w:val="0"/>
                <w:szCs w:val="21"/>
                <w:lang w:bidi="ar"/>
              </w:rPr>
              <w:t>松树</w:t>
            </w:r>
            <w:r>
              <w:rPr>
                <w:rFonts w:ascii="Times New Roman" w:eastAsia="宋体" w:hAnsi="Times New Roman" w:cs="Times New Roman"/>
                <w:color w:val="000000"/>
                <w:kern w:val="0"/>
                <w:szCs w:val="21"/>
                <w:lang w:bidi="ar"/>
              </w:rPr>
              <w:t>枝干害虫防治技术规程</w:t>
            </w:r>
          </w:p>
        </w:tc>
      </w:tr>
      <w:tr w:rsidR="00826481">
        <w:trPr>
          <w:trHeight w:hRule="exact" w:val="59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24</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jc w:val="left"/>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w:t>
            </w:r>
            <w:r>
              <w:rPr>
                <w:rFonts w:ascii="Times New Roman" w:eastAsia="宋体" w:hAnsi="Times New Roman" w:cs="Times New Roman" w:hint="eastAsia"/>
                <w:color w:val="000000"/>
                <w:kern w:val="0"/>
                <w:szCs w:val="21"/>
                <w:lang w:bidi="ar"/>
              </w:rPr>
              <w:t>3</w:t>
            </w:r>
            <w:r>
              <w:rPr>
                <w:rFonts w:ascii="Times New Roman" w:eastAsia="宋体" w:hAnsi="Times New Roman" w:cs="Times New Roman"/>
                <w:color w:val="000000"/>
                <w:kern w:val="0"/>
                <w:szCs w:val="21"/>
                <w:lang w:bidi="ar"/>
              </w:rPr>
              <w:t>.1.</w:t>
            </w:r>
            <w:r>
              <w:rPr>
                <w:rFonts w:ascii="Times New Roman" w:eastAsia="宋体" w:hAnsi="Times New Roman" w:cs="Times New Roman" w:hint="eastAsia"/>
                <w:color w:val="000000"/>
                <w:kern w:val="0"/>
                <w:szCs w:val="21"/>
                <w:lang w:bidi="ar"/>
              </w:rPr>
              <w:t>8</w:t>
            </w:r>
          </w:p>
        </w:tc>
        <w:tc>
          <w:tcPr>
            <w:tcW w:w="125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173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3988" w:type="dxa"/>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C71745">
            <w:pPr>
              <w:jc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辽宁省</w:t>
            </w:r>
            <w:r>
              <w:rPr>
                <w:rFonts w:ascii="Times New Roman" w:eastAsia="宋体" w:hAnsi="Times New Roman" w:cs="Times New Roman" w:hint="eastAsia"/>
                <w:color w:val="000000"/>
                <w:kern w:val="0"/>
                <w:szCs w:val="21"/>
                <w:lang w:bidi="ar"/>
              </w:rPr>
              <w:t>杨树</w:t>
            </w:r>
            <w:r>
              <w:rPr>
                <w:rFonts w:ascii="Times New Roman" w:eastAsia="宋体" w:hAnsi="Times New Roman" w:cs="Times New Roman"/>
                <w:color w:val="000000"/>
                <w:kern w:val="0"/>
                <w:szCs w:val="21"/>
                <w:lang w:bidi="ar"/>
              </w:rPr>
              <w:t>枝干害虫防治技术规程</w:t>
            </w:r>
          </w:p>
        </w:tc>
      </w:tr>
      <w:tr w:rsidR="00826481">
        <w:trPr>
          <w:trHeight w:hRule="exact" w:val="59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25</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jc w:val="left"/>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w:t>
            </w:r>
            <w:r>
              <w:rPr>
                <w:rFonts w:ascii="Times New Roman" w:eastAsia="宋体" w:hAnsi="Times New Roman" w:cs="Times New Roman" w:hint="eastAsia"/>
                <w:color w:val="000000"/>
                <w:kern w:val="0"/>
                <w:szCs w:val="21"/>
                <w:lang w:bidi="ar"/>
              </w:rPr>
              <w:t>3</w:t>
            </w:r>
            <w:r>
              <w:rPr>
                <w:rFonts w:ascii="Times New Roman" w:eastAsia="宋体" w:hAnsi="Times New Roman" w:cs="Times New Roman"/>
                <w:color w:val="000000"/>
                <w:kern w:val="0"/>
                <w:szCs w:val="21"/>
                <w:lang w:bidi="ar"/>
              </w:rPr>
              <w:t>.1.</w:t>
            </w:r>
            <w:r>
              <w:rPr>
                <w:rFonts w:ascii="Times New Roman" w:eastAsia="宋体" w:hAnsi="Times New Roman" w:cs="Times New Roman" w:hint="eastAsia"/>
                <w:color w:val="000000"/>
                <w:kern w:val="0"/>
                <w:szCs w:val="21"/>
                <w:lang w:bidi="ar"/>
              </w:rPr>
              <w:t>9</w:t>
            </w:r>
          </w:p>
        </w:tc>
        <w:tc>
          <w:tcPr>
            <w:tcW w:w="125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1735" w:type="dxa"/>
            <w:vMerge/>
            <w:tcBorders>
              <w:top w:val="single" w:sz="4" w:space="0" w:color="auto"/>
              <w:left w:val="single" w:sz="4" w:space="0" w:color="000000"/>
              <w:bottom w:val="single" w:sz="4" w:space="0" w:color="auto"/>
              <w:right w:val="single" w:sz="4" w:space="0" w:color="auto"/>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3988" w:type="dxa"/>
            <w:tcBorders>
              <w:top w:val="single" w:sz="4" w:space="0" w:color="auto"/>
              <w:left w:val="single" w:sz="4" w:space="0" w:color="auto"/>
              <w:bottom w:val="single" w:sz="4" w:space="0" w:color="auto"/>
              <w:right w:val="single" w:sz="4" w:space="0" w:color="auto"/>
            </w:tcBorders>
            <w:shd w:val="clear" w:color="auto" w:fill="auto"/>
            <w:vAlign w:val="center"/>
          </w:tcPr>
          <w:p w:rsidR="00826481" w:rsidRDefault="00C71745">
            <w:pPr>
              <w:jc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辽宁省</w:t>
            </w:r>
            <w:r>
              <w:rPr>
                <w:rFonts w:ascii="Times New Roman" w:eastAsia="宋体" w:hAnsi="Times New Roman" w:cs="Times New Roman" w:hint="eastAsia"/>
                <w:color w:val="000000"/>
                <w:kern w:val="0"/>
                <w:szCs w:val="21"/>
                <w:lang w:bidi="ar"/>
              </w:rPr>
              <w:t>栎树</w:t>
            </w:r>
            <w:r>
              <w:rPr>
                <w:rFonts w:ascii="Times New Roman" w:eastAsia="宋体" w:hAnsi="Times New Roman" w:cs="Times New Roman"/>
                <w:color w:val="000000"/>
                <w:kern w:val="0"/>
                <w:szCs w:val="21"/>
                <w:lang w:bidi="ar"/>
              </w:rPr>
              <w:t>枝干害虫防治技术规程</w:t>
            </w:r>
          </w:p>
        </w:tc>
      </w:tr>
      <w:tr w:rsidR="00826481">
        <w:trPr>
          <w:trHeight w:hRule="exact" w:val="59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26</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jc w:val="left"/>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w:t>
            </w:r>
            <w:r>
              <w:rPr>
                <w:rFonts w:ascii="Times New Roman" w:eastAsia="宋体" w:hAnsi="Times New Roman" w:cs="Times New Roman" w:hint="eastAsia"/>
                <w:color w:val="000000"/>
                <w:kern w:val="0"/>
                <w:szCs w:val="21"/>
                <w:lang w:bidi="ar"/>
              </w:rPr>
              <w:t>3</w:t>
            </w:r>
            <w:r>
              <w:rPr>
                <w:rFonts w:ascii="Times New Roman" w:eastAsia="宋体" w:hAnsi="Times New Roman" w:cs="Times New Roman"/>
                <w:color w:val="000000"/>
                <w:kern w:val="0"/>
                <w:szCs w:val="21"/>
                <w:lang w:bidi="ar"/>
              </w:rPr>
              <w:t>.1.</w:t>
            </w:r>
            <w:r>
              <w:rPr>
                <w:rFonts w:ascii="Times New Roman" w:eastAsia="宋体" w:hAnsi="Times New Roman" w:cs="Times New Roman" w:hint="eastAsia"/>
                <w:color w:val="000000"/>
                <w:kern w:val="0"/>
                <w:szCs w:val="21"/>
                <w:lang w:bidi="ar"/>
              </w:rPr>
              <w:t>10</w:t>
            </w:r>
          </w:p>
        </w:tc>
        <w:tc>
          <w:tcPr>
            <w:tcW w:w="125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1735" w:type="dxa"/>
            <w:vMerge/>
            <w:tcBorders>
              <w:top w:val="single" w:sz="4" w:space="0" w:color="auto"/>
              <w:left w:val="single" w:sz="4" w:space="0" w:color="000000"/>
              <w:bottom w:val="single" w:sz="4" w:space="0" w:color="auto"/>
              <w:right w:val="single" w:sz="4" w:space="0" w:color="auto"/>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3988" w:type="dxa"/>
            <w:tcBorders>
              <w:top w:val="single" w:sz="4" w:space="0" w:color="auto"/>
              <w:left w:val="single" w:sz="4" w:space="0" w:color="auto"/>
              <w:bottom w:val="single" w:sz="4" w:space="0" w:color="auto"/>
              <w:right w:val="single" w:sz="4" w:space="0" w:color="auto"/>
            </w:tcBorders>
            <w:shd w:val="clear" w:color="auto" w:fill="auto"/>
            <w:vAlign w:val="center"/>
          </w:tcPr>
          <w:p w:rsidR="00826481" w:rsidRDefault="00C71745">
            <w:pPr>
              <w:jc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辽宁省</w:t>
            </w:r>
            <w:r>
              <w:rPr>
                <w:rFonts w:ascii="Times New Roman" w:eastAsia="宋体" w:hAnsi="Times New Roman" w:cs="Times New Roman" w:hint="eastAsia"/>
                <w:color w:val="000000"/>
                <w:kern w:val="0"/>
                <w:szCs w:val="21"/>
                <w:lang w:bidi="ar"/>
              </w:rPr>
              <w:t>其他针叶树种</w:t>
            </w:r>
            <w:r>
              <w:rPr>
                <w:rFonts w:ascii="Times New Roman" w:eastAsia="宋体" w:hAnsi="Times New Roman" w:cs="Times New Roman"/>
                <w:color w:val="000000"/>
                <w:kern w:val="0"/>
                <w:szCs w:val="21"/>
                <w:lang w:bidi="ar"/>
              </w:rPr>
              <w:t>枝干害虫防治技术规程</w:t>
            </w:r>
          </w:p>
        </w:tc>
      </w:tr>
      <w:tr w:rsidR="00826481">
        <w:trPr>
          <w:trHeight w:hRule="exact" w:val="59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27</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w:t>
            </w:r>
            <w:r>
              <w:rPr>
                <w:rFonts w:ascii="Times New Roman" w:eastAsia="宋体" w:hAnsi="Times New Roman" w:cs="Times New Roman" w:hint="eastAsia"/>
                <w:color w:val="000000"/>
                <w:kern w:val="0"/>
                <w:szCs w:val="21"/>
                <w:lang w:bidi="ar"/>
              </w:rPr>
              <w:t>3</w:t>
            </w:r>
            <w:r>
              <w:rPr>
                <w:rFonts w:ascii="Times New Roman" w:eastAsia="宋体" w:hAnsi="Times New Roman" w:cs="Times New Roman"/>
                <w:color w:val="000000"/>
                <w:kern w:val="0"/>
                <w:szCs w:val="21"/>
                <w:lang w:bidi="ar"/>
              </w:rPr>
              <w:t>.1.1</w:t>
            </w:r>
            <w:r>
              <w:rPr>
                <w:rFonts w:ascii="Times New Roman" w:eastAsia="宋体" w:hAnsi="Times New Roman" w:cs="Times New Roman" w:hint="eastAsia"/>
                <w:color w:val="000000"/>
                <w:kern w:val="0"/>
                <w:szCs w:val="21"/>
                <w:lang w:bidi="ar"/>
              </w:rPr>
              <w:t>1</w:t>
            </w:r>
          </w:p>
        </w:tc>
        <w:tc>
          <w:tcPr>
            <w:tcW w:w="125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173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3988" w:type="dxa"/>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辽宁省</w:t>
            </w:r>
            <w:r>
              <w:rPr>
                <w:rFonts w:ascii="Times New Roman" w:eastAsia="宋体" w:hAnsi="Times New Roman" w:cs="Times New Roman" w:hint="eastAsia"/>
                <w:color w:val="000000"/>
                <w:kern w:val="0"/>
                <w:szCs w:val="21"/>
                <w:lang w:bidi="ar"/>
              </w:rPr>
              <w:t>其他阔叶树种</w:t>
            </w:r>
            <w:r>
              <w:rPr>
                <w:rFonts w:ascii="Times New Roman" w:eastAsia="宋体" w:hAnsi="Times New Roman" w:cs="Times New Roman"/>
                <w:color w:val="000000"/>
                <w:kern w:val="0"/>
                <w:szCs w:val="21"/>
                <w:lang w:bidi="ar"/>
              </w:rPr>
              <w:t>枝干害虫防治技术规程</w:t>
            </w:r>
          </w:p>
        </w:tc>
      </w:tr>
      <w:tr w:rsidR="00826481">
        <w:trPr>
          <w:trHeight w:hRule="exact" w:val="59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28</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w:t>
            </w:r>
            <w:r>
              <w:rPr>
                <w:rFonts w:ascii="Times New Roman" w:eastAsia="宋体" w:hAnsi="Times New Roman" w:cs="Times New Roman" w:hint="eastAsia"/>
                <w:color w:val="000000"/>
                <w:kern w:val="0"/>
                <w:szCs w:val="21"/>
                <w:lang w:bidi="ar"/>
              </w:rPr>
              <w:t>3</w:t>
            </w:r>
            <w:r>
              <w:rPr>
                <w:rFonts w:ascii="Times New Roman" w:eastAsia="宋体" w:hAnsi="Times New Roman" w:cs="Times New Roman"/>
                <w:color w:val="000000"/>
                <w:kern w:val="0"/>
                <w:szCs w:val="21"/>
                <w:lang w:bidi="ar"/>
              </w:rPr>
              <w:t>.1.1</w:t>
            </w:r>
            <w:r>
              <w:rPr>
                <w:rFonts w:ascii="Times New Roman" w:eastAsia="宋体" w:hAnsi="Times New Roman" w:cs="Times New Roman" w:hint="eastAsia"/>
                <w:color w:val="000000"/>
                <w:kern w:val="0"/>
                <w:szCs w:val="21"/>
                <w:lang w:bidi="ar"/>
              </w:rPr>
              <w:t>2</w:t>
            </w:r>
          </w:p>
        </w:tc>
        <w:tc>
          <w:tcPr>
            <w:tcW w:w="125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173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3988" w:type="dxa"/>
            <w:tcBorders>
              <w:top w:val="single" w:sz="4" w:space="0" w:color="auto"/>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辽宁省</w:t>
            </w:r>
            <w:r>
              <w:rPr>
                <w:rFonts w:ascii="Times New Roman" w:eastAsia="宋体" w:hAnsi="Times New Roman" w:cs="Times New Roman" w:hint="eastAsia"/>
                <w:color w:val="000000"/>
                <w:kern w:val="0"/>
                <w:szCs w:val="21"/>
                <w:lang w:bidi="ar"/>
              </w:rPr>
              <w:t>松树</w:t>
            </w:r>
            <w:r>
              <w:rPr>
                <w:rFonts w:ascii="Times New Roman" w:eastAsia="宋体" w:hAnsi="Times New Roman" w:cs="Times New Roman"/>
                <w:color w:val="000000"/>
                <w:kern w:val="0"/>
                <w:szCs w:val="21"/>
                <w:lang w:bidi="ar"/>
              </w:rPr>
              <w:t>食叶害虫防治技术规程</w:t>
            </w:r>
          </w:p>
        </w:tc>
      </w:tr>
      <w:tr w:rsidR="00826481">
        <w:trPr>
          <w:trHeight w:hRule="exact" w:val="590"/>
        </w:trPr>
        <w:tc>
          <w:tcPr>
            <w:tcW w:w="529" w:type="dxa"/>
            <w:tcBorders>
              <w:top w:val="single" w:sz="4" w:space="0" w:color="000000"/>
              <w:left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29</w:t>
            </w:r>
          </w:p>
        </w:tc>
        <w:tc>
          <w:tcPr>
            <w:tcW w:w="1209" w:type="dxa"/>
            <w:tcBorders>
              <w:top w:val="single" w:sz="4" w:space="0" w:color="000000"/>
              <w:left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w:t>
            </w:r>
            <w:r>
              <w:rPr>
                <w:rFonts w:ascii="Times New Roman" w:eastAsia="宋体" w:hAnsi="Times New Roman" w:cs="Times New Roman" w:hint="eastAsia"/>
                <w:color w:val="000000"/>
                <w:kern w:val="0"/>
                <w:szCs w:val="21"/>
                <w:lang w:bidi="ar"/>
              </w:rPr>
              <w:t>3</w:t>
            </w:r>
            <w:r>
              <w:rPr>
                <w:rFonts w:ascii="Times New Roman" w:eastAsia="宋体" w:hAnsi="Times New Roman" w:cs="Times New Roman"/>
                <w:color w:val="000000"/>
                <w:kern w:val="0"/>
                <w:szCs w:val="21"/>
                <w:lang w:bidi="ar"/>
              </w:rPr>
              <w:t>.1.1</w:t>
            </w:r>
            <w:r>
              <w:rPr>
                <w:rFonts w:ascii="Times New Roman" w:eastAsia="宋体" w:hAnsi="Times New Roman" w:cs="Times New Roman" w:hint="eastAsia"/>
                <w:color w:val="000000"/>
                <w:kern w:val="0"/>
                <w:szCs w:val="21"/>
                <w:lang w:bidi="ar"/>
              </w:rPr>
              <w:t>3</w:t>
            </w:r>
          </w:p>
        </w:tc>
        <w:tc>
          <w:tcPr>
            <w:tcW w:w="125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173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3988" w:type="dxa"/>
            <w:tcBorders>
              <w:top w:val="single" w:sz="4" w:space="0" w:color="000000"/>
              <w:left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辽宁省</w:t>
            </w:r>
            <w:r>
              <w:rPr>
                <w:rFonts w:ascii="Times New Roman" w:eastAsia="宋体" w:hAnsi="Times New Roman" w:cs="Times New Roman" w:hint="eastAsia"/>
                <w:color w:val="000000"/>
                <w:kern w:val="0"/>
                <w:szCs w:val="21"/>
                <w:lang w:bidi="ar"/>
              </w:rPr>
              <w:t>主要</w:t>
            </w:r>
            <w:r>
              <w:rPr>
                <w:rFonts w:ascii="Times New Roman" w:eastAsia="宋体" w:hAnsi="Times New Roman" w:cs="Times New Roman"/>
                <w:color w:val="000000"/>
                <w:kern w:val="0"/>
                <w:szCs w:val="21"/>
                <w:lang w:bidi="ar"/>
              </w:rPr>
              <w:t>阔叶</w:t>
            </w:r>
            <w:r>
              <w:rPr>
                <w:rFonts w:ascii="Times New Roman" w:eastAsia="宋体" w:hAnsi="Times New Roman" w:cs="Times New Roman" w:hint="eastAsia"/>
                <w:color w:val="000000"/>
                <w:kern w:val="0"/>
                <w:szCs w:val="21"/>
                <w:lang w:bidi="ar"/>
              </w:rPr>
              <w:t>树种</w:t>
            </w:r>
            <w:r>
              <w:rPr>
                <w:rFonts w:ascii="Times New Roman" w:eastAsia="宋体" w:hAnsi="Times New Roman" w:cs="Times New Roman"/>
                <w:color w:val="000000"/>
                <w:kern w:val="0"/>
                <w:szCs w:val="21"/>
                <w:lang w:bidi="ar"/>
              </w:rPr>
              <w:t>食叶害虫防治技术规程</w:t>
            </w:r>
          </w:p>
        </w:tc>
      </w:tr>
      <w:tr w:rsidR="00826481">
        <w:trPr>
          <w:trHeight w:hRule="exact" w:val="59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3</w:t>
            </w:r>
            <w:r>
              <w:rPr>
                <w:rFonts w:ascii="Times New Roman" w:eastAsia="宋体" w:hAnsi="Times New Roman" w:cs="Times New Roman" w:hint="eastAsia"/>
                <w:color w:val="000000"/>
                <w:kern w:val="0"/>
                <w:szCs w:val="21"/>
                <w:lang w:bidi="ar"/>
              </w:rPr>
              <w:t>0</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w:t>
            </w:r>
            <w:r>
              <w:rPr>
                <w:rFonts w:ascii="Times New Roman" w:eastAsia="宋体" w:hAnsi="Times New Roman" w:cs="Times New Roman" w:hint="eastAsia"/>
                <w:color w:val="000000"/>
                <w:kern w:val="0"/>
                <w:szCs w:val="21"/>
                <w:lang w:bidi="ar"/>
              </w:rPr>
              <w:t>3</w:t>
            </w:r>
            <w:r>
              <w:rPr>
                <w:rFonts w:ascii="Times New Roman" w:eastAsia="宋体" w:hAnsi="Times New Roman" w:cs="Times New Roman"/>
                <w:color w:val="000000"/>
                <w:kern w:val="0"/>
                <w:szCs w:val="21"/>
                <w:lang w:bidi="ar"/>
              </w:rPr>
              <w:t>.1.1</w:t>
            </w:r>
            <w:r>
              <w:rPr>
                <w:rFonts w:ascii="Times New Roman" w:eastAsia="宋体" w:hAnsi="Times New Roman" w:cs="Times New Roman" w:hint="eastAsia"/>
                <w:color w:val="000000"/>
                <w:kern w:val="0"/>
                <w:szCs w:val="21"/>
                <w:lang w:bidi="ar"/>
              </w:rPr>
              <w:t>4</w:t>
            </w:r>
          </w:p>
        </w:tc>
        <w:tc>
          <w:tcPr>
            <w:tcW w:w="125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173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草原主要蝗虫防治技术规范</w:t>
            </w:r>
          </w:p>
        </w:tc>
      </w:tr>
      <w:tr w:rsidR="00826481">
        <w:trPr>
          <w:trHeight w:hRule="exact" w:val="59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3</w:t>
            </w:r>
            <w:r>
              <w:rPr>
                <w:rFonts w:ascii="Times New Roman" w:eastAsia="宋体" w:hAnsi="Times New Roman" w:cs="Times New Roman" w:hint="eastAsia"/>
                <w:color w:val="000000"/>
                <w:kern w:val="0"/>
                <w:szCs w:val="21"/>
                <w:lang w:bidi="ar"/>
              </w:rPr>
              <w:t>1</w:t>
            </w:r>
          </w:p>
        </w:tc>
        <w:tc>
          <w:tcPr>
            <w:tcW w:w="1209" w:type="dxa"/>
            <w:tcBorders>
              <w:top w:val="single" w:sz="4" w:space="0" w:color="auto"/>
              <w:left w:val="single" w:sz="4" w:space="0" w:color="000000"/>
              <w:bottom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w:t>
            </w:r>
            <w:r>
              <w:rPr>
                <w:rFonts w:ascii="Times New Roman" w:eastAsia="宋体" w:hAnsi="Times New Roman" w:cs="Times New Roman" w:hint="eastAsia"/>
                <w:color w:val="000000"/>
                <w:kern w:val="0"/>
                <w:szCs w:val="21"/>
                <w:lang w:bidi="ar"/>
              </w:rPr>
              <w:t>3.2.1</w:t>
            </w:r>
          </w:p>
        </w:tc>
        <w:tc>
          <w:tcPr>
            <w:tcW w:w="125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1735" w:type="dxa"/>
            <w:vMerge w:val="restart"/>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kern w:val="0"/>
                <w:szCs w:val="21"/>
                <w:lang w:bidi="ar"/>
              </w:rPr>
              <w:t>3.2</w:t>
            </w:r>
            <w:r>
              <w:rPr>
                <w:rFonts w:ascii="Times New Roman" w:eastAsia="宋体" w:hAnsi="Times New Roman" w:cs="Times New Roman"/>
                <w:color w:val="000000"/>
                <w:kern w:val="0"/>
                <w:szCs w:val="21"/>
                <w:lang w:bidi="ar"/>
              </w:rPr>
              <w:t>病害防治技术</w:t>
            </w:r>
          </w:p>
        </w:tc>
        <w:tc>
          <w:tcPr>
            <w:tcW w:w="3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松材线虫病防治</w:t>
            </w:r>
          </w:p>
        </w:tc>
      </w:tr>
      <w:tr w:rsidR="00826481">
        <w:trPr>
          <w:trHeight w:hRule="exact" w:val="590"/>
        </w:trPr>
        <w:tc>
          <w:tcPr>
            <w:tcW w:w="529" w:type="dxa"/>
            <w:tcBorders>
              <w:top w:val="single" w:sz="4" w:space="0" w:color="000000"/>
              <w:left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32</w:t>
            </w:r>
          </w:p>
        </w:tc>
        <w:tc>
          <w:tcPr>
            <w:tcW w:w="1209" w:type="dxa"/>
            <w:tcBorders>
              <w:top w:val="single" w:sz="4" w:space="0" w:color="auto"/>
              <w:left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w:t>
            </w:r>
            <w:r>
              <w:rPr>
                <w:rFonts w:ascii="Times New Roman" w:eastAsia="宋体" w:hAnsi="Times New Roman" w:cs="Times New Roman" w:hint="eastAsia"/>
                <w:color w:val="000000"/>
                <w:kern w:val="0"/>
                <w:szCs w:val="21"/>
                <w:lang w:bidi="ar"/>
              </w:rPr>
              <w:t>3</w:t>
            </w:r>
            <w:r>
              <w:rPr>
                <w:rFonts w:ascii="Times New Roman" w:eastAsia="宋体" w:hAnsi="Times New Roman" w:cs="Times New Roman"/>
                <w:color w:val="000000"/>
                <w:kern w:val="0"/>
                <w:szCs w:val="21"/>
                <w:lang w:bidi="ar"/>
              </w:rPr>
              <w:t>.2.</w:t>
            </w:r>
            <w:r>
              <w:rPr>
                <w:rFonts w:ascii="Times New Roman" w:eastAsia="宋体" w:hAnsi="Times New Roman" w:cs="Times New Roman" w:hint="eastAsia"/>
                <w:color w:val="000000"/>
                <w:kern w:val="0"/>
                <w:szCs w:val="21"/>
                <w:lang w:bidi="ar"/>
              </w:rPr>
              <w:t>2</w:t>
            </w:r>
          </w:p>
        </w:tc>
        <w:tc>
          <w:tcPr>
            <w:tcW w:w="125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173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widowControl/>
              <w:jc w:val="center"/>
              <w:textAlignment w:val="center"/>
              <w:rPr>
                <w:rFonts w:ascii="Times New Roman" w:eastAsia="宋体" w:hAnsi="Times New Roman" w:cs="Times New Roman"/>
                <w:color w:val="000000"/>
                <w:szCs w:val="21"/>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针叶林病害防治技术规程</w:t>
            </w:r>
          </w:p>
        </w:tc>
      </w:tr>
      <w:tr w:rsidR="00826481">
        <w:trPr>
          <w:trHeight w:hRule="exact" w:val="59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3</w:t>
            </w:r>
            <w:r>
              <w:rPr>
                <w:rFonts w:ascii="Times New Roman" w:eastAsia="宋体" w:hAnsi="Times New Roman" w:cs="Times New Roman" w:hint="eastAsia"/>
                <w:color w:val="000000"/>
                <w:kern w:val="0"/>
                <w:szCs w:val="21"/>
                <w:lang w:bidi="ar"/>
              </w:rPr>
              <w:t>3</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jc w:val="left"/>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w:t>
            </w:r>
            <w:r>
              <w:rPr>
                <w:rFonts w:ascii="Times New Roman" w:eastAsia="宋体" w:hAnsi="Times New Roman" w:cs="Times New Roman" w:hint="eastAsia"/>
                <w:color w:val="000000"/>
                <w:kern w:val="0"/>
                <w:szCs w:val="21"/>
                <w:lang w:bidi="ar"/>
              </w:rPr>
              <w:t>3</w:t>
            </w:r>
            <w:r>
              <w:rPr>
                <w:rFonts w:ascii="Times New Roman" w:eastAsia="宋体" w:hAnsi="Times New Roman" w:cs="Times New Roman"/>
                <w:color w:val="000000"/>
                <w:kern w:val="0"/>
                <w:szCs w:val="21"/>
                <w:lang w:bidi="ar"/>
              </w:rPr>
              <w:t>.2.</w:t>
            </w:r>
            <w:r>
              <w:rPr>
                <w:rFonts w:ascii="Times New Roman" w:eastAsia="宋体" w:hAnsi="Times New Roman" w:cs="Times New Roman" w:hint="eastAsia"/>
                <w:color w:val="000000"/>
                <w:kern w:val="0"/>
                <w:szCs w:val="21"/>
                <w:lang w:bidi="ar"/>
              </w:rPr>
              <w:t>3</w:t>
            </w:r>
          </w:p>
        </w:tc>
        <w:tc>
          <w:tcPr>
            <w:tcW w:w="125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173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3988" w:type="dxa"/>
            <w:tcBorders>
              <w:top w:val="single" w:sz="4" w:space="0" w:color="auto"/>
              <w:left w:val="single" w:sz="4" w:space="0" w:color="000000"/>
              <w:bottom w:val="single" w:sz="4" w:space="0" w:color="000000"/>
              <w:right w:val="single" w:sz="4" w:space="0" w:color="000000"/>
            </w:tcBorders>
            <w:shd w:val="clear" w:color="auto" w:fill="auto"/>
            <w:vAlign w:val="center"/>
          </w:tcPr>
          <w:p w:rsidR="00826481" w:rsidRDefault="00C71745">
            <w:pPr>
              <w:jc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阔叶林病害防治技术规程</w:t>
            </w:r>
          </w:p>
        </w:tc>
      </w:tr>
      <w:tr w:rsidR="00826481">
        <w:trPr>
          <w:trHeight w:hRule="exact" w:val="59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34</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jc w:val="left"/>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w:t>
            </w:r>
            <w:r>
              <w:rPr>
                <w:rFonts w:ascii="Times New Roman" w:eastAsia="宋体" w:hAnsi="Times New Roman" w:cs="Times New Roman" w:hint="eastAsia"/>
                <w:color w:val="000000"/>
                <w:kern w:val="0"/>
                <w:szCs w:val="21"/>
                <w:lang w:bidi="ar"/>
              </w:rPr>
              <w:t>3</w:t>
            </w:r>
            <w:r>
              <w:rPr>
                <w:rFonts w:ascii="Times New Roman" w:eastAsia="宋体" w:hAnsi="Times New Roman" w:cs="Times New Roman"/>
                <w:color w:val="000000"/>
                <w:kern w:val="0"/>
                <w:szCs w:val="21"/>
                <w:lang w:bidi="ar"/>
              </w:rPr>
              <w:t>.2.</w:t>
            </w:r>
            <w:r>
              <w:rPr>
                <w:rFonts w:ascii="Times New Roman" w:eastAsia="宋体" w:hAnsi="Times New Roman" w:cs="Times New Roman" w:hint="eastAsia"/>
                <w:color w:val="000000"/>
                <w:kern w:val="0"/>
                <w:szCs w:val="21"/>
                <w:lang w:bidi="ar"/>
              </w:rPr>
              <w:t>4</w:t>
            </w:r>
          </w:p>
        </w:tc>
        <w:tc>
          <w:tcPr>
            <w:tcW w:w="125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173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jc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辽宁省</w:t>
            </w:r>
            <w:r>
              <w:rPr>
                <w:rFonts w:ascii="Times New Roman" w:eastAsia="宋体" w:hAnsi="Times New Roman" w:cs="Times New Roman" w:hint="eastAsia"/>
                <w:color w:val="000000"/>
                <w:kern w:val="0"/>
                <w:szCs w:val="21"/>
                <w:lang w:bidi="ar"/>
              </w:rPr>
              <w:t>松树</w:t>
            </w:r>
            <w:r>
              <w:rPr>
                <w:rFonts w:ascii="Times New Roman" w:eastAsia="宋体" w:hAnsi="Times New Roman" w:cs="Times New Roman"/>
                <w:color w:val="000000"/>
                <w:kern w:val="0"/>
                <w:szCs w:val="21"/>
                <w:lang w:bidi="ar"/>
              </w:rPr>
              <w:t>病害防治技术规程</w:t>
            </w:r>
          </w:p>
        </w:tc>
      </w:tr>
      <w:tr w:rsidR="00826481">
        <w:trPr>
          <w:trHeight w:hRule="exact" w:val="59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35</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w:t>
            </w:r>
            <w:r>
              <w:rPr>
                <w:rFonts w:ascii="Times New Roman" w:eastAsia="宋体" w:hAnsi="Times New Roman" w:cs="Times New Roman" w:hint="eastAsia"/>
                <w:color w:val="000000"/>
                <w:kern w:val="0"/>
                <w:szCs w:val="21"/>
                <w:lang w:bidi="ar"/>
              </w:rPr>
              <w:t>3</w:t>
            </w:r>
            <w:r>
              <w:rPr>
                <w:rFonts w:ascii="Times New Roman" w:eastAsia="宋体" w:hAnsi="Times New Roman" w:cs="Times New Roman"/>
                <w:color w:val="000000"/>
                <w:kern w:val="0"/>
                <w:szCs w:val="21"/>
                <w:lang w:bidi="ar"/>
              </w:rPr>
              <w:t>.2.</w:t>
            </w:r>
            <w:r>
              <w:rPr>
                <w:rFonts w:ascii="Times New Roman" w:eastAsia="宋体" w:hAnsi="Times New Roman" w:cs="Times New Roman" w:hint="eastAsia"/>
                <w:color w:val="000000"/>
                <w:kern w:val="0"/>
                <w:szCs w:val="21"/>
                <w:lang w:bidi="ar"/>
              </w:rPr>
              <w:t>5</w:t>
            </w:r>
          </w:p>
        </w:tc>
        <w:tc>
          <w:tcPr>
            <w:tcW w:w="125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173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3988" w:type="dxa"/>
            <w:tcBorders>
              <w:top w:val="single" w:sz="4" w:space="0" w:color="000000"/>
              <w:left w:val="single" w:sz="4" w:space="0" w:color="000000"/>
              <w:bottom w:val="single" w:sz="4" w:space="0" w:color="auto"/>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辽宁省</w:t>
            </w:r>
            <w:r>
              <w:rPr>
                <w:rFonts w:ascii="Times New Roman" w:eastAsia="宋体" w:hAnsi="Times New Roman" w:cs="Times New Roman" w:hint="eastAsia"/>
                <w:color w:val="000000"/>
                <w:kern w:val="0"/>
                <w:szCs w:val="21"/>
                <w:lang w:bidi="ar"/>
              </w:rPr>
              <w:t>落叶松</w:t>
            </w:r>
            <w:r>
              <w:rPr>
                <w:rFonts w:ascii="Times New Roman" w:eastAsia="宋体" w:hAnsi="Times New Roman" w:cs="Times New Roman"/>
                <w:color w:val="000000"/>
                <w:kern w:val="0"/>
                <w:szCs w:val="21"/>
                <w:lang w:bidi="ar"/>
              </w:rPr>
              <w:t>病害防治技术规程</w:t>
            </w:r>
          </w:p>
        </w:tc>
      </w:tr>
      <w:tr w:rsidR="00826481">
        <w:trPr>
          <w:trHeight w:hRule="exact" w:val="59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3</w:t>
            </w:r>
            <w:r>
              <w:rPr>
                <w:rFonts w:ascii="Times New Roman" w:eastAsia="宋体" w:hAnsi="Times New Roman" w:cs="Times New Roman" w:hint="eastAsia"/>
                <w:color w:val="000000"/>
                <w:kern w:val="0"/>
                <w:szCs w:val="21"/>
                <w:lang w:bidi="ar"/>
              </w:rPr>
              <w:t>6</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w:t>
            </w:r>
            <w:r>
              <w:rPr>
                <w:rFonts w:ascii="Times New Roman" w:eastAsia="宋体" w:hAnsi="Times New Roman" w:cs="Times New Roman" w:hint="eastAsia"/>
                <w:color w:val="000000"/>
                <w:kern w:val="0"/>
                <w:szCs w:val="21"/>
                <w:lang w:bidi="ar"/>
              </w:rPr>
              <w:t>3</w:t>
            </w:r>
            <w:r>
              <w:rPr>
                <w:rFonts w:ascii="Times New Roman" w:eastAsia="宋体" w:hAnsi="Times New Roman" w:cs="Times New Roman"/>
                <w:color w:val="000000"/>
                <w:kern w:val="0"/>
                <w:szCs w:val="21"/>
                <w:lang w:bidi="ar"/>
              </w:rPr>
              <w:t>.2.</w:t>
            </w:r>
            <w:r>
              <w:rPr>
                <w:rFonts w:ascii="Times New Roman" w:eastAsia="宋体" w:hAnsi="Times New Roman" w:cs="Times New Roman" w:hint="eastAsia"/>
                <w:color w:val="000000"/>
                <w:kern w:val="0"/>
                <w:szCs w:val="21"/>
                <w:lang w:bidi="ar"/>
              </w:rPr>
              <w:t>6</w:t>
            </w:r>
          </w:p>
        </w:tc>
        <w:tc>
          <w:tcPr>
            <w:tcW w:w="125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173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辽宁省</w:t>
            </w:r>
            <w:r>
              <w:rPr>
                <w:rFonts w:ascii="Times New Roman" w:eastAsia="宋体" w:hAnsi="Times New Roman" w:cs="Times New Roman" w:hint="eastAsia"/>
                <w:color w:val="000000"/>
                <w:kern w:val="0"/>
                <w:szCs w:val="21"/>
                <w:lang w:bidi="ar"/>
              </w:rPr>
              <w:t>杨树</w:t>
            </w:r>
            <w:r>
              <w:rPr>
                <w:rFonts w:ascii="Times New Roman" w:eastAsia="宋体" w:hAnsi="Times New Roman" w:cs="Times New Roman"/>
                <w:color w:val="000000"/>
                <w:kern w:val="0"/>
                <w:szCs w:val="21"/>
                <w:lang w:bidi="ar"/>
              </w:rPr>
              <w:t>病害防治技术规程</w:t>
            </w:r>
          </w:p>
        </w:tc>
      </w:tr>
      <w:tr w:rsidR="00826481">
        <w:trPr>
          <w:trHeight w:hRule="exact" w:val="59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3</w:t>
            </w:r>
            <w:r>
              <w:rPr>
                <w:rFonts w:ascii="Times New Roman" w:eastAsia="宋体" w:hAnsi="Times New Roman" w:cs="Times New Roman" w:hint="eastAsia"/>
                <w:color w:val="000000"/>
                <w:kern w:val="0"/>
                <w:szCs w:val="21"/>
                <w:lang w:bidi="ar"/>
              </w:rPr>
              <w:t>7</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LLJ.</w:t>
            </w:r>
            <w:r>
              <w:rPr>
                <w:rFonts w:ascii="Times New Roman" w:eastAsia="宋体" w:hAnsi="Times New Roman" w:cs="Times New Roman" w:hint="eastAsia"/>
                <w:color w:val="000000"/>
                <w:kern w:val="0"/>
                <w:szCs w:val="21"/>
                <w:lang w:bidi="ar"/>
              </w:rPr>
              <w:t>3</w:t>
            </w:r>
            <w:r>
              <w:rPr>
                <w:rFonts w:ascii="Times New Roman" w:eastAsia="宋体" w:hAnsi="Times New Roman" w:cs="Times New Roman"/>
                <w:color w:val="000000"/>
                <w:kern w:val="0"/>
                <w:szCs w:val="21"/>
                <w:lang w:bidi="ar"/>
              </w:rPr>
              <w:t>.2.</w:t>
            </w:r>
            <w:r>
              <w:rPr>
                <w:rFonts w:ascii="Times New Roman" w:eastAsia="宋体" w:hAnsi="Times New Roman" w:cs="Times New Roman" w:hint="eastAsia"/>
                <w:color w:val="000000"/>
                <w:kern w:val="0"/>
                <w:szCs w:val="21"/>
                <w:lang w:bidi="ar"/>
              </w:rPr>
              <w:t>7</w:t>
            </w:r>
          </w:p>
        </w:tc>
        <w:tc>
          <w:tcPr>
            <w:tcW w:w="125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173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辽宁省</w:t>
            </w:r>
            <w:r>
              <w:rPr>
                <w:rFonts w:ascii="Times New Roman" w:eastAsia="宋体" w:hAnsi="Times New Roman" w:cs="Times New Roman" w:hint="eastAsia"/>
                <w:color w:val="000000"/>
                <w:kern w:val="0"/>
                <w:szCs w:val="21"/>
                <w:lang w:bidi="ar"/>
              </w:rPr>
              <w:t>其他树种</w:t>
            </w:r>
            <w:r>
              <w:rPr>
                <w:rFonts w:ascii="Times New Roman" w:eastAsia="宋体" w:hAnsi="Times New Roman" w:cs="Times New Roman"/>
                <w:color w:val="000000"/>
                <w:kern w:val="0"/>
                <w:szCs w:val="21"/>
                <w:lang w:bidi="ar"/>
              </w:rPr>
              <w:t>病害防治技术规程</w:t>
            </w:r>
          </w:p>
        </w:tc>
      </w:tr>
      <w:tr w:rsidR="00826481">
        <w:trPr>
          <w:trHeight w:hRule="exact" w:val="59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38</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w:t>
            </w:r>
            <w:r>
              <w:rPr>
                <w:rFonts w:ascii="Times New Roman" w:eastAsia="宋体" w:hAnsi="Times New Roman" w:cs="Times New Roman" w:hint="eastAsia"/>
                <w:color w:val="000000"/>
                <w:kern w:val="0"/>
                <w:szCs w:val="21"/>
                <w:lang w:bidi="ar"/>
              </w:rPr>
              <w:t>3</w:t>
            </w:r>
            <w:r>
              <w:rPr>
                <w:rFonts w:ascii="Times New Roman" w:eastAsia="宋体" w:hAnsi="Times New Roman" w:cs="Times New Roman"/>
                <w:color w:val="000000"/>
                <w:kern w:val="0"/>
                <w:szCs w:val="21"/>
                <w:lang w:bidi="ar"/>
              </w:rPr>
              <w:t>.2.</w:t>
            </w:r>
            <w:r>
              <w:rPr>
                <w:rFonts w:ascii="Times New Roman" w:eastAsia="宋体" w:hAnsi="Times New Roman" w:cs="Times New Roman" w:hint="eastAsia"/>
                <w:color w:val="000000"/>
                <w:kern w:val="0"/>
                <w:szCs w:val="21"/>
                <w:lang w:bidi="ar"/>
              </w:rPr>
              <w:t>8</w:t>
            </w:r>
          </w:p>
        </w:tc>
        <w:tc>
          <w:tcPr>
            <w:tcW w:w="125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173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草原菟丝子防治技术规程</w:t>
            </w:r>
          </w:p>
        </w:tc>
      </w:tr>
      <w:tr w:rsidR="00826481">
        <w:trPr>
          <w:trHeight w:hRule="exact" w:val="59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39</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w:t>
            </w:r>
            <w:r>
              <w:rPr>
                <w:rFonts w:ascii="Times New Roman" w:eastAsia="宋体" w:hAnsi="Times New Roman" w:cs="Times New Roman" w:hint="eastAsia"/>
                <w:color w:val="000000"/>
                <w:kern w:val="0"/>
                <w:szCs w:val="21"/>
                <w:lang w:bidi="ar"/>
              </w:rPr>
              <w:t>3</w:t>
            </w:r>
            <w:r>
              <w:rPr>
                <w:rFonts w:ascii="Times New Roman" w:eastAsia="宋体" w:hAnsi="Times New Roman" w:cs="Times New Roman"/>
                <w:color w:val="000000"/>
                <w:kern w:val="0"/>
                <w:szCs w:val="21"/>
                <w:lang w:bidi="ar"/>
              </w:rPr>
              <w:t>.3.1</w:t>
            </w:r>
          </w:p>
        </w:tc>
        <w:tc>
          <w:tcPr>
            <w:tcW w:w="125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1735" w:type="dxa"/>
            <w:vMerge w:val="restart"/>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kern w:val="0"/>
                <w:szCs w:val="21"/>
                <w:lang w:bidi="ar"/>
              </w:rPr>
              <w:t>3.3</w:t>
            </w:r>
            <w:r>
              <w:rPr>
                <w:rFonts w:ascii="Times New Roman" w:eastAsia="宋体" w:hAnsi="Times New Roman" w:cs="Times New Roman"/>
                <w:color w:val="000000"/>
                <w:kern w:val="0"/>
                <w:szCs w:val="21"/>
                <w:lang w:bidi="ar"/>
              </w:rPr>
              <w:t>鼠兔害防治技术</w:t>
            </w:r>
          </w:p>
        </w:tc>
        <w:tc>
          <w:tcPr>
            <w:tcW w:w="3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林业草原鼠害防治技术规程</w:t>
            </w:r>
          </w:p>
        </w:tc>
      </w:tr>
      <w:tr w:rsidR="00826481">
        <w:trPr>
          <w:trHeight w:hRule="exact" w:val="59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4</w:t>
            </w:r>
            <w:r>
              <w:rPr>
                <w:rFonts w:ascii="Times New Roman" w:eastAsia="宋体" w:hAnsi="Times New Roman" w:cs="Times New Roman" w:hint="eastAsia"/>
                <w:color w:val="000000"/>
                <w:kern w:val="0"/>
                <w:szCs w:val="21"/>
                <w:lang w:bidi="ar"/>
              </w:rPr>
              <w:t>0</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w:t>
            </w:r>
            <w:r>
              <w:rPr>
                <w:rFonts w:ascii="Times New Roman" w:eastAsia="宋体" w:hAnsi="Times New Roman" w:cs="Times New Roman" w:hint="eastAsia"/>
                <w:color w:val="000000"/>
                <w:kern w:val="0"/>
                <w:szCs w:val="21"/>
                <w:lang w:bidi="ar"/>
              </w:rPr>
              <w:t>3</w:t>
            </w:r>
            <w:r>
              <w:rPr>
                <w:rFonts w:ascii="Times New Roman" w:eastAsia="宋体" w:hAnsi="Times New Roman" w:cs="Times New Roman"/>
                <w:color w:val="000000"/>
                <w:kern w:val="0"/>
                <w:szCs w:val="21"/>
                <w:lang w:bidi="ar"/>
              </w:rPr>
              <w:t>.3.2</w:t>
            </w:r>
          </w:p>
        </w:tc>
        <w:tc>
          <w:tcPr>
            <w:tcW w:w="125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173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辽西地区森林兔害综合防治技术标准</w:t>
            </w:r>
          </w:p>
        </w:tc>
      </w:tr>
      <w:tr w:rsidR="00826481">
        <w:trPr>
          <w:trHeight w:hRule="exact" w:val="59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4</w:t>
            </w:r>
            <w:r>
              <w:rPr>
                <w:rFonts w:ascii="Times New Roman" w:eastAsia="宋体" w:hAnsi="Times New Roman" w:cs="Times New Roman" w:hint="eastAsia"/>
                <w:color w:val="000000"/>
                <w:kern w:val="0"/>
                <w:szCs w:val="21"/>
                <w:lang w:bidi="ar"/>
              </w:rPr>
              <w:t>1</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w:t>
            </w:r>
            <w:r>
              <w:rPr>
                <w:rFonts w:ascii="Times New Roman" w:eastAsia="宋体" w:hAnsi="Times New Roman" w:cs="Times New Roman" w:hint="eastAsia"/>
                <w:color w:val="000000"/>
                <w:kern w:val="0"/>
                <w:szCs w:val="21"/>
                <w:lang w:bidi="ar"/>
              </w:rPr>
              <w:t>3</w:t>
            </w:r>
            <w:r>
              <w:rPr>
                <w:rFonts w:ascii="Times New Roman" w:eastAsia="宋体" w:hAnsi="Times New Roman" w:cs="Times New Roman"/>
                <w:color w:val="000000"/>
                <w:kern w:val="0"/>
                <w:szCs w:val="21"/>
                <w:lang w:bidi="ar"/>
              </w:rPr>
              <w:t>.3.3</w:t>
            </w:r>
          </w:p>
        </w:tc>
        <w:tc>
          <w:tcPr>
            <w:tcW w:w="125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173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森林鼠害防治技术规程</w:t>
            </w:r>
          </w:p>
        </w:tc>
      </w:tr>
      <w:tr w:rsidR="00826481">
        <w:trPr>
          <w:trHeight w:hRule="exact" w:val="59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4</w:t>
            </w:r>
            <w:r>
              <w:rPr>
                <w:rFonts w:ascii="Times New Roman" w:eastAsia="宋体" w:hAnsi="Times New Roman" w:cs="Times New Roman" w:hint="eastAsia"/>
                <w:color w:val="000000"/>
                <w:kern w:val="0"/>
                <w:szCs w:val="21"/>
                <w:lang w:bidi="ar"/>
              </w:rPr>
              <w:t>2</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LLJ.</w:t>
            </w:r>
            <w:r>
              <w:rPr>
                <w:rFonts w:ascii="Times New Roman" w:eastAsia="宋体" w:hAnsi="Times New Roman" w:cs="Times New Roman" w:hint="eastAsia"/>
                <w:color w:val="000000"/>
                <w:kern w:val="0"/>
                <w:szCs w:val="21"/>
                <w:lang w:bidi="ar"/>
              </w:rPr>
              <w:t>3</w:t>
            </w:r>
            <w:r>
              <w:rPr>
                <w:rFonts w:ascii="Times New Roman" w:eastAsia="宋体" w:hAnsi="Times New Roman" w:cs="Times New Roman"/>
                <w:color w:val="000000"/>
                <w:kern w:val="0"/>
                <w:szCs w:val="21"/>
                <w:lang w:bidi="ar"/>
              </w:rPr>
              <w:t>.</w:t>
            </w:r>
            <w:r>
              <w:rPr>
                <w:rFonts w:ascii="Times New Roman" w:eastAsia="宋体" w:hAnsi="Times New Roman" w:cs="Times New Roman" w:hint="eastAsia"/>
                <w:color w:val="000000"/>
                <w:kern w:val="0"/>
                <w:szCs w:val="21"/>
                <w:lang w:bidi="ar"/>
              </w:rPr>
              <w:t>4</w:t>
            </w:r>
            <w:r>
              <w:rPr>
                <w:rFonts w:ascii="Times New Roman" w:eastAsia="宋体" w:hAnsi="Times New Roman" w:cs="Times New Roman"/>
                <w:color w:val="000000"/>
                <w:kern w:val="0"/>
                <w:szCs w:val="21"/>
                <w:lang w:bidi="ar"/>
              </w:rPr>
              <w:t>.</w:t>
            </w:r>
            <w:r>
              <w:rPr>
                <w:rFonts w:ascii="Times New Roman" w:eastAsia="宋体" w:hAnsi="Times New Roman" w:cs="Times New Roman" w:hint="eastAsia"/>
                <w:color w:val="000000"/>
                <w:kern w:val="0"/>
                <w:szCs w:val="21"/>
                <w:lang w:bidi="ar"/>
              </w:rPr>
              <w:t>1</w:t>
            </w:r>
          </w:p>
        </w:tc>
        <w:tc>
          <w:tcPr>
            <w:tcW w:w="1255" w:type="dxa"/>
            <w:vMerge w:val="restart"/>
            <w:tcBorders>
              <w:top w:val="single" w:sz="4" w:space="0" w:color="auto"/>
              <w:left w:val="single" w:sz="4" w:space="0" w:color="000000"/>
              <w:right w:val="single" w:sz="4" w:space="0" w:color="000000"/>
            </w:tcBorders>
            <w:shd w:val="clear" w:color="auto" w:fill="auto"/>
            <w:vAlign w:val="center"/>
          </w:tcPr>
          <w:p w:rsidR="00826481" w:rsidRDefault="00826481">
            <w:pPr>
              <w:widowControl/>
              <w:jc w:val="center"/>
              <w:textAlignment w:val="center"/>
              <w:rPr>
                <w:rFonts w:ascii="Times New Roman" w:eastAsia="宋体" w:hAnsi="Times New Roman" w:cs="Times New Roman"/>
                <w:color w:val="000000"/>
                <w:kern w:val="0"/>
                <w:szCs w:val="21"/>
                <w:lang w:bidi="ar"/>
              </w:rPr>
            </w:pPr>
          </w:p>
        </w:tc>
        <w:tc>
          <w:tcPr>
            <w:tcW w:w="1735" w:type="dxa"/>
            <w:tcBorders>
              <w:top w:val="single" w:sz="4" w:space="0" w:color="auto"/>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3.4</w:t>
            </w:r>
            <w:r>
              <w:rPr>
                <w:rFonts w:ascii="Times New Roman" w:eastAsia="宋体" w:hAnsi="Times New Roman" w:cs="Times New Roman" w:hint="eastAsia"/>
                <w:color w:val="000000"/>
                <w:kern w:val="0"/>
                <w:szCs w:val="21"/>
                <w:lang w:bidi="ar"/>
              </w:rPr>
              <w:t>无公害防治技术</w:t>
            </w:r>
          </w:p>
        </w:tc>
        <w:tc>
          <w:tcPr>
            <w:tcW w:w="3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辽宁省主要林业有害生物无公害防治技术规程</w:t>
            </w:r>
          </w:p>
        </w:tc>
      </w:tr>
      <w:tr w:rsidR="00826481">
        <w:trPr>
          <w:trHeight w:hRule="exact" w:val="590"/>
        </w:trPr>
        <w:tc>
          <w:tcPr>
            <w:tcW w:w="529" w:type="dxa"/>
            <w:tcBorders>
              <w:top w:val="single" w:sz="4" w:space="0" w:color="auto"/>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4</w:t>
            </w:r>
            <w:r>
              <w:rPr>
                <w:rFonts w:ascii="Times New Roman" w:eastAsia="宋体" w:hAnsi="Times New Roman" w:cs="Times New Roman" w:hint="eastAsia"/>
                <w:color w:val="000000"/>
                <w:kern w:val="0"/>
                <w:szCs w:val="21"/>
                <w:lang w:bidi="ar"/>
              </w:rPr>
              <w:t>3</w:t>
            </w:r>
          </w:p>
        </w:tc>
        <w:tc>
          <w:tcPr>
            <w:tcW w:w="1209" w:type="dxa"/>
            <w:tcBorders>
              <w:top w:val="single" w:sz="4" w:space="0" w:color="auto"/>
              <w:left w:val="single" w:sz="4" w:space="0" w:color="000000"/>
              <w:bottom w:val="single" w:sz="4" w:space="0" w:color="auto"/>
              <w:right w:val="single" w:sz="4" w:space="0" w:color="000000"/>
            </w:tcBorders>
            <w:shd w:val="clear" w:color="auto" w:fill="auto"/>
            <w:tcMar>
              <w:top w:w="0" w:type="dxa"/>
              <w:left w:w="136" w:type="dxa"/>
              <w:bottom w:w="0" w:type="dxa"/>
              <w:right w:w="23" w:type="dxa"/>
            </w:tcMar>
            <w:vAlign w:val="center"/>
          </w:tcPr>
          <w:p w:rsidR="00826481" w:rsidRDefault="00C71745">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w:t>
            </w:r>
            <w:r>
              <w:rPr>
                <w:rFonts w:ascii="Times New Roman" w:eastAsia="宋体" w:hAnsi="Times New Roman" w:cs="Times New Roman" w:hint="eastAsia"/>
                <w:color w:val="000000"/>
                <w:kern w:val="0"/>
                <w:szCs w:val="21"/>
                <w:lang w:bidi="ar"/>
              </w:rPr>
              <w:t>3</w:t>
            </w:r>
            <w:r>
              <w:rPr>
                <w:rFonts w:ascii="Times New Roman" w:eastAsia="宋体" w:hAnsi="Times New Roman" w:cs="Times New Roman"/>
                <w:color w:val="000000"/>
                <w:kern w:val="0"/>
                <w:szCs w:val="21"/>
                <w:lang w:bidi="ar"/>
              </w:rPr>
              <w:t>.</w:t>
            </w:r>
            <w:r>
              <w:rPr>
                <w:rFonts w:ascii="Times New Roman" w:eastAsia="宋体" w:hAnsi="Times New Roman" w:cs="Times New Roman" w:hint="eastAsia"/>
                <w:color w:val="000000"/>
                <w:kern w:val="0"/>
                <w:szCs w:val="21"/>
                <w:lang w:bidi="ar"/>
              </w:rPr>
              <w:t>5</w:t>
            </w:r>
            <w:r>
              <w:rPr>
                <w:rFonts w:ascii="Times New Roman" w:eastAsia="宋体" w:hAnsi="Times New Roman" w:cs="Times New Roman"/>
                <w:color w:val="000000"/>
                <w:kern w:val="0"/>
                <w:szCs w:val="21"/>
                <w:lang w:bidi="ar"/>
              </w:rPr>
              <w:t>.1</w:t>
            </w:r>
          </w:p>
        </w:tc>
        <w:tc>
          <w:tcPr>
            <w:tcW w:w="1255" w:type="dxa"/>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1735" w:type="dxa"/>
            <w:vMerge w:val="restart"/>
            <w:tcBorders>
              <w:top w:val="single" w:sz="4" w:space="0" w:color="auto"/>
              <w:left w:val="single" w:sz="4" w:space="0" w:color="000000"/>
              <w:right w:val="single" w:sz="4" w:space="0" w:color="000000"/>
            </w:tcBorders>
            <w:shd w:val="clear" w:color="auto" w:fill="auto"/>
            <w:vAlign w:val="center"/>
          </w:tcPr>
          <w:p w:rsidR="00826481" w:rsidRDefault="00C71745">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kern w:val="0"/>
                <w:szCs w:val="21"/>
                <w:lang w:bidi="ar"/>
              </w:rPr>
              <w:t>3.5</w:t>
            </w:r>
            <w:r>
              <w:rPr>
                <w:rFonts w:ascii="Times New Roman" w:eastAsia="宋体" w:hAnsi="Times New Roman" w:cs="Times New Roman" w:hint="eastAsia"/>
                <w:color w:val="000000"/>
                <w:kern w:val="0"/>
                <w:szCs w:val="21"/>
                <w:lang w:bidi="ar"/>
              </w:rPr>
              <w:t>外来入侵物种</w:t>
            </w:r>
            <w:r>
              <w:rPr>
                <w:rFonts w:ascii="Times New Roman" w:eastAsia="宋体" w:hAnsi="Times New Roman" w:cs="Times New Roman"/>
                <w:color w:val="000000"/>
                <w:kern w:val="0"/>
                <w:szCs w:val="21"/>
                <w:lang w:bidi="ar"/>
              </w:rPr>
              <w:t>防治技术</w:t>
            </w:r>
          </w:p>
        </w:tc>
        <w:tc>
          <w:tcPr>
            <w:tcW w:w="3988" w:type="dxa"/>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C71745">
            <w:pPr>
              <w:jc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辽宁省林业草原</w:t>
            </w:r>
            <w:r>
              <w:rPr>
                <w:rFonts w:ascii="Times New Roman" w:eastAsia="宋体" w:hAnsi="Times New Roman" w:cs="Times New Roman" w:hint="eastAsia"/>
                <w:color w:val="000000"/>
                <w:kern w:val="0"/>
                <w:szCs w:val="21"/>
                <w:lang w:bidi="ar"/>
              </w:rPr>
              <w:t>外来入侵物种</w:t>
            </w:r>
            <w:r>
              <w:rPr>
                <w:rFonts w:ascii="Times New Roman" w:eastAsia="宋体" w:hAnsi="Times New Roman" w:cs="Times New Roman"/>
                <w:color w:val="000000"/>
                <w:kern w:val="0"/>
                <w:szCs w:val="21"/>
                <w:lang w:bidi="ar"/>
              </w:rPr>
              <w:t>防</w:t>
            </w:r>
            <w:r>
              <w:rPr>
                <w:rFonts w:ascii="Times New Roman" w:eastAsia="宋体" w:hAnsi="Times New Roman" w:cs="Times New Roman" w:hint="eastAsia"/>
                <w:color w:val="000000"/>
                <w:kern w:val="0"/>
                <w:szCs w:val="21"/>
                <w:lang w:bidi="ar"/>
              </w:rPr>
              <w:t>控</w:t>
            </w:r>
            <w:r>
              <w:rPr>
                <w:rFonts w:ascii="Times New Roman" w:eastAsia="宋体" w:hAnsi="Times New Roman" w:cs="Times New Roman"/>
                <w:color w:val="000000"/>
                <w:kern w:val="0"/>
                <w:szCs w:val="21"/>
                <w:lang w:bidi="ar"/>
              </w:rPr>
              <w:t>技术规程</w:t>
            </w:r>
          </w:p>
        </w:tc>
      </w:tr>
      <w:tr w:rsidR="00826481">
        <w:trPr>
          <w:trHeight w:hRule="exact" w:val="59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4</w:t>
            </w:r>
            <w:r>
              <w:rPr>
                <w:rFonts w:ascii="Times New Roman" w:eastAsia="宋体" w:hAnsi="Times New Roman" w:cs="Times New Roman" w:hint="eastAsia"/>
                <w:color w:val="000000"/>
                <w:kern w:val="0"/>
                <w:szCs w:val="21"/>
                <w:lang w:bidi="ar"/>
              </w:rPr>
              <w:t>4</w:t>
            </w:r>
          </w:p>
        </w:tc>
        <w:tc>
          <w:tcPr>
            <w:tcW w:w="1209" w:type="dxa"/>
            <w:tcBorders>
              <w:top w:val="single" w:sz="4" w:space="0" w:color="auto"/>
              <w:left w:val="single" w:sz="4" w:space="0" w:color="000000"/>
              <w:bottom w:val="single" w:sz="4" w:space="0" w:color="auto"/>
              <w:right w:val="single" w:sz="4" w:space="0" w:color="000000"/>
            </w:tcBorders>
            <w:shd w:val="clear" w:color="auto" w:fill="auto"/>
            <w:tcMar>
              <w:top w:w="0" w:type="dxa"/>
              <w:left w:w="136" w:type="dxa"/>
              <w:bottom w:w="0" w:type="dxa"/>
              <w:right w:w="23" w:type="dxa"/>
            </w:tcMar>
            <w:vAlign w:val="center"/>
          </w:tcPr>
          <w:p w:rsidR="00826481" w:rsidRDefault="00C71745">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w:t>
            </w:r>
            <w:r>
              <w:rPr>
                <w:rFonts w:ascii="Times New Roman" w:eastAsia="宋体" w:hAnsi="Times New Roman" w:cs="Times New Roman" w:hint="eastAsia"/>
                <w:color w:val="000000"/>
                <w:kern w:val="0"/>
                <w:szCs w:val="21"/>
                <w:lang w:bidi="ar"/>
              </w:rPr>
              <w:t>3</w:t>
            </w:r>
            <w:r>
              <w:rPr>
                <w:rFonts w:ascii="Times New Roman" w:eastAsia="宋体" w:hAnsi="Times New Roman" w:cs="Times New Roman"/>
                <w:color w:val="000000"/>
                <w:kern w:val="0"/>
                <w:szCs w:val="21"/>
                <w:lang w:bidi="ar"/>
              </w:rPr>
              <w:t>.</w:t>
            </w:r>
            <w:r>
              <w:rPr>
                <w:rFonts w:ascii="Times New Roman" w:eastAsia="宋体" w:hAnsi="Times New Roman" w:cs="Times New Roman" w:hint="eastAsia"/>
                <w:color w:val="000000"/>
                <w:kern w:val="0"/>
                <w:szCs w:val="21"/>
                <w:lang w:bidi="ar"/>
              </w:rPr>
              <w:t>5</w:t>
            </w:r>
            <w:r>
              <w:rPr>
                <w:rFonts w:ascii="Times New Roman" w:eastAsia="宋体" w:hAnsi="Times New Roman" w:cs="Times New Roman"/>
                <w:color w:val="000000"/>
                <w:kern w:val="0"/>
                <w:szCs w:val="21"/>
                <w:lang w:bidi="ar"/>
              </w:rPr>
              <w:t>.2</w:t>
            </w:r>
          </w:p>
        </w:tc>
        <w:tc>
          <w:tcPr>
            <w:tcW w:w="1255" w:type="dxa"/>
            <w:vMerge/>
            <w:tcBorders>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173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3988" w:type="dxa"/>
            <w:tcBorders>
              <w:top w:val="single" w:sz="4" w:space="0" w:color="auto"/>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草原少花蒺藜草防治技术规程</w:t>
            </w:r>
          </w:p>
        </w:tc>
      </w:tr>
      <w:tr w:rsidR="00826481">
        <w:trPr>
          <w:trHeight w:hRule="exact" w:val="59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lastRenderedPageBreak/>
              <w:t>4</w:t>
            </w:r>
            <w:r>
              <w:rPr>
                <w:rFonts w:ascii="Times New Roman" w:eastAsia="宋体" w:hAnsi="Times New Roman" w:cs="Times New Roman" w:hint="eastAsia"/>
                <w:color w:val="000000"/>
                <w:kern w:val="0"/>
                <w:szCs w:val="21"/>
                <w:lang w:bidi="ar"/>
              </w:rPr>
              <w:t>5</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w:t>
            </w:r>
            <w:r>
              <w:rPr>
                <w:rFonts w:ascii="Times New Roman" w:eastAsia="宋体" w:hAnsi="Times New Roman" w:cs="Times New Roman" w:hint="eastAsia"/>
                <w:color w:val="000000"/>
                <w:kern w:val="0"/>
                <w:szCs w:val="21"/>
                <w:lang w:bidi="ar"/>
              </w:rPr>
              <w:t>4</w:t>
            </w:r>
            <w:r>
              <w:rPr>
                <w:rFonts w:ascii="Times New Roman" w:eastAsia="宋体" w:hAnsi="Times New Roman" w:cs="Times New Roman"/>
                <w:color w:val="000000"/>
                <w:kern w:val="0"/>
                <w:szCs w:val="21"/>
                <w:lang w:bidi="ar"/>
              </w:rPr>
              <w:t>.1.1</w:t>
            </w:r>
          </w:p>
        </w:tc>
        <w:tc>
          <w:tcPr>
            <w:tcW w:w="1255" w:type="dxa"/>
            <w:vMerge w:val="restart"/>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kern w:val="0"/>
                <w:szCs w:val="21"/>
                <w:lang w:bidi="ar"/>
              </w:rPr>
              <w:t>4.</w:t>
            </w:r>
            <w:r>
              <w:rPr>
                <w:rFonts w:ascii="Times New Roman" w:eastAsia="宋体" w:hAnsi="Times New Roman" w:cs="Times New Roman"/>
                <w:color w:val="000000"/>
                <w:kern w:val="0"/>
                <w:szCs w:val="21"/>
                <w:lang w:bidi="ar"/>
              </w:rPr>
              <w:t>灾害评估</w:t>
            </w:r>
          </w:p>
        </w:tc>
        <w:tc>
          <w:tcPr>
            <w:tcW w:w="1735" w:type="dxa"/>
            <w:vMerge w:val="restart"/>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kern w:val="0"/>
                <w:szCs w:val="21"/>
                <w:lang w:bidi="ar"/>
              </w:rPr>
              <w:t>4.1</w:t>
            </w:r>
            <w:r>
              <w:rPr>
                <w:rFonts w:ascii="Times New Roman" w:eastAsia="宋体" w:hAnsi="Times New Roman" w:cs="Times New Roman"/>
                <w:color w:val="000000"/>
                <w:kern w:val="0"/>
                <w:szCs w:val="21"/>
                <w:lang w:bidi="ar"/>
              </w:rPr>
              <w:t>灾害评估技术</w:t>
            </w:r>
          </w:p>
        </w:tc>
        <w:tc>
          <w:tcPr>
            <w:tcW w:w="3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林业草原有害生物危险性等级分类</w:t>
            </w:r>
          </w:p>
        </w:tc>
      </w:tr>
      <w:tr w:rsidR="00826481">
        <w:trPr>
          <w:trHeight w:hRule="exact" w:val="59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46</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w:t>
            </w:r>
            <w:r>
              <w:rPr>
                <w:rFonts w:ascii="Times New Roman" w:eastAsia="宋体" w:hAnsi="Times New Roman" w:cs="Times New Roman" w:hint="eastAsia"/>
                <w:color w:val="000000"/>
                <w:kern w:val="0"/>
                <w:szCs w:val="21"/>
                <w:lang w:bidi="ar"/>
              </w:rPr>
              <w:t>4</w:t>
            </w:r>
            <w:r>
              <w:rPr>
                <w:rFonts w:ascii="Times New Roman" w:eastAsia="宋体" w:hAnsi="Times New Roman" w:cs="Times New Roman"/>
                <w:color w:val="000000"/>
                <w:kern w:val="0"/>
                <w:szCs w:val="21"/>
                <w:lang w:bidi="ar"/>
              </w:rPr>
              <w:t>.1.2</w:t>
            </w:r>
          </w:p>
        </w:tc>
        <w:tc>
          <w:tcPr>
            <w:tcW w:w="125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173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林业草原有害生物灾害损失评估指南</w:t>
            </w:r>
          </w:p>
        </w:tc>
      </w:tr>
      <w:tr w:rsidR="00826481">
        <w:trPr>
          <w:trHeight w:hRule="exact" w:val="59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47</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w:t>
            </w:r>
            <w:r>
              <w:rPr>
                <w:rFonts w:ascii="Times New Roman" w:eastAsia="宋体" w:hAnsi="Times New Roman" w:cs="Times New Roman" w:hint="eastAsia"/>
                <w:color w:val="000000"/>
                <w:kern w:val="0"/>
                <w:szCs w:val="21"/>
                <w:lang w:bidi="ar"/>
              </w:rPr>
              <w:t>4</w:t>
            </w:r>
            <w:r>
              <w:rPr>
                <w:rFonts w:ascii="Times New Roman" w:eastAsia="宋体" w:hAnsi="Times New Roman" w:cs="Times New Roman"/>
                <w:color w:val="000000"/>
                <w:kern w:val="0"/>
                <w:szCs w:val="21"/>
                <w:lang w:bidi="ar"/>
              </w:rPr>
              <w:t>.1.3</w:t>
            </w:r>
          </w:p>
        </w:tc>
        <w:tc>
          <w:tcPr>
            <w:tcW w:w="125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173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辽宁省林业有害生物灾害评估技术规范</w:t>
            </w:r>
          </w:p>
        </w:tc>
      </w:tr>
      <w:tr w:rsidR="00826481">
        <w:trPr>
          <w:trHeight w:hRule="exact" w:val="59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48</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LLJ.5.1.</w:t>
            </w:r>
            <w:r>
              <w:rPr>
                <w:rFonts w:ascii="Times New Roman" w:eastAsia="宋体" w:hAnsi="Times New Roman" w:cs="Times New Roman" w:hint="eastAsia"/>
                <w:color w:val="000000"/>
                <w:kern w:val="0"/>
                <w:szCs w:val="21"/>
                <w:lang w:bidi="ar"/>
              </w:rPr>
              <w:t>1</w:t>
            </w:r>
          </w:p>
        </w:tc>
        <w:tc>
          <w:tcPr>
            <w:tcW w:w="1255" w:type="dxa"/>
            <w:vMerge w:val="restart"/>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kern w:val="0"/>
                <w:szCs w:val="21"/>
                <w:lang w:bidi="ar"/>
              </w:rPr>
              <w:t>5.</w:t>
            </w:r>
            <w:r>
              <w:rPr>
                <w:rFonts w:ascii="Times New Roman" w:eastAsia="宋体" w:hAnsi="Times New Roman" w:cs="Times New Roman"/>
                <w:color w:val="000000"/>
                <w:kern w:val="0"/>
                <w:szCs w:val="21"/>
                <w:lang w:bidi="ar"/>
              </w:rPr>
              <w:t>药械使用</w:t>
            </w:r>
          </w:p>
        </w:tc>
        <w:tc>
          <w:tcPr>
            <w:tcW w:w="1735" w:type="dxa"/>
            <w:vMerge w:val="restart"/>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kern w:val="0"/>
                <w:szCs w:val="21"/>
                <w:lang w:bidi="ar"/>
              </w:rPr>
              <w:t>5.1</w:t>
            </w:r>
            <w:r>
              <w:rPr>
                <w:rFonts w:ascii="Times New Roman" w:eastAsia="宋体" w:hAnsi="Times New Roman" w:cs="Times New Roman"/>
                <w:color w:val="000000"/>
                <w:kern w:val="0"/>
                <w:szCs w:val="21"/>
                <w:lang w:bidi="ar"/>
              </w:rPr>
              <w:t>药剂器械</w:t>
            </w:r>
          </w:p>
        </w:tc>
        <w:tc>
          <w:tcPr>
            <w:tcW w:w="3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林业草原农药安全使用准则</w:t>
            </w:r>
          </w:p>
        </w:tc>
      </w:tr>
      <w:tr w:rsidR="00826481">
        <w:trPr>
          <w:trHeight w:hRule="exact" w:val="59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49</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LLJ.5.1.</w:t>
            </w:r>
            <w:r>
              <w:rPr>
                <w:rFonts w:ascii="Times New Roman" w:eastAsia="宋体" w:hAnsi="Times New Roman" w:cs="Times New Roman" w:hint="eastAsia"/>
                <w:color w:val="000000"/>
                <w:kern w:val="0"/>
                <w:szCs w:val="21"/>
                <w:lang w:bidi="ar"/>
              </w:rPr>
              <w:t>2</w:t>
            </w:r>
          </w:p>
        </w:tc>
        <w:tc>
          <w:tcPr>
            <w:tcW w:w="125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173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林业草原防治器械安全使用准则</w:t>
            </w:r>
          </w:p>
        </w:tc>
      </w:tr>
      <w:tr w:rsidR="00826481">
        <w:trPr>
          <w:trHeight w:hRule="exact" w:val="59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5</w:t>
            </w:r>
            <w:r>
              <w:rPr>
                <w:rFonts w:ascii="Times New Roman" w:eastAsia="宋体" w:hAnsi="Times New Roman" w:cs="Times New Roman" w:hint="eastAsia"/>
                <w:color w:val="000000"/>
                <w:kern w:val="0"/>
                <w:szCs w:val="21"/>
                <w:lang w:bidi="ar"/>
              </w:rPr>
              <w:t>0</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LLJ.5.1.</w:t>
            </w:r>
            <w:r>
              <w:rPr>
                <w:rFonts w:ascii="Times New Roman" w:eastAsia="宋体" w:hAnsi="Times New Roman" w:cs="Times New Roman" w:hint="eastAsia"/>
                <w:color w:val="000000"/>
                <w:kern w:val="0"/>
                <w:szCs w:val="21"/>
                <w:lang w:bidi="ar"/>
              </w:rPr>
              <w:t>3</w:t>
            </w:r>
          </w:p>
        </w:tc>
        <w:tc>
          <w:tcPr>
            <w:tcW w:w="125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173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林业草原防治药剂安全使用技术规范</w:t>
            </w:r>
          </w:p>
        </w:tc>
      </w:tr>
      <w:tr w:rsidR="00826481">
        <w:trPr>
          <w:trHeight w:hRule="exact" w:val="59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5</w:t>
            </w:r>
            <w:r>
              <w:rPr>
                <w:rFonts w:ascii="Times New Roman" w:eastAsia="宋体" w:hAnsi="Times New Roman" w:cs="Times New Roman" w:hint="eastAsia"/>
                <w:color w:val="000000"/>
                <w:kern w:val="0"/>
                <w:szCs w:val="21"/>
                <w:lang w:bidi="ar"/>
              </w:rPr>
              <w:t>1</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LLJ.5.1.</w:t>
            </w:r>
            <w:r>
              <w:rPr>
                <w:rFonts w:ascii="Times New Roman" w:eastAsia="宋体" w:hAnsi="Times New Roman" w:cs="Times New Roman" w:hint="eastAsia"/>
                <w:color w:val="000000"/>
                <w:kern w:val="0"/>
                <w:szCs w:val="21"/>
                <w:lang w:bidi="ar"/>
              </w:rPr>
              <w:t>4</w:t>
            </w:r>
          </w:p>
        </w:tc>
        <w:tc>
          <w:tcPr>
            <w:tcW w:w="125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173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林业草原防治器械安全使用技术规范</w:t>
            </w:r>
          </w:p>
        </w:tc>
      </w:tr>
      <w:tr w:rsidR="00826481">
        <w:trPr>
          <w:trHeight w:hRule="exact" w:val="59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5</w:t>
            </w:r>
            <w:r>
              <w:rPr>
                <w:rFonts w:ascii="Times New Roman" w:eastAsia="宋体" w:hAnsi="Times New Roman" w:cs="Times New Roman" w:hint="eastAsia"/>
                <w:color w:val="000000"/>
                <w:kern w:val="0"/>
                <w:szCs w:val="21"/>
                <w:lang w:bidi="ar"/>
              </w:rPr>
              <w:t>2</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LLJ.5.1.</w:t>
            </w:r>
            <w:r>
              <w:rPr>
                <w:rFonts w:ascii="Times New Roman" w:eastAsia="宋体" w:hAnsi="Times New Roman" w:cs="Times New Roman" w:hint="eastAsia"/>
                <w:color w:val="000000"/>
                <w:kern w:val="0"/>
                <w:szCs w:val="21"/>
                <w:lang w:bidi="ar"/>
              </w:rPr>
              <w:t>5</w:t>
            </w:r>
          </w:p>
        </w:tc>
        <w:tc>
          <w:tcPr>
            <w:tcW w:w="125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173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辽宁省林草有害生物防治药剂安全使用技术规范</w:t>
            </w:r>
          </w:p>
        </w:tc>
      </w:tr>
      <w:tr w:rsidR="00826481">
        <w:trPr>
          <w:trHeight w:hRule="exact" w:val="59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5</w:t>
            </w:r>
            <w:r>
              <w:rPr>
                <w:rFonts w:ascii="Times New Roman" w:eastAsia="宋体" w:hAnsi="Times New Roman" w:cs="Times New Roman" w:hint="eastAsia"/>
                <w:color w:val="000000"/>
                <w:kern w:val="0"/>
                <w:szCs w:val="21"/>
                <w:lang w:bidi="ar"/>
              </w:rPr>
              <w:t>3</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LLJ.5.1.</w:t>
            </w:r>
            <w:r>
              <w:rPr>
                <w:rFonts w:ascii="Times New Roman" w:eastAsia="宋体" w:hAnsi="Times New Roman" w:cs="Times New Roman" w:hint="eastAsia"/>
                <w:color w:val="000000"/>
                <w:kern w:val="0"/>
                <w:szCs w:val="21"/>
                <w:lang w:bidi="ar"/>
              </w:rPr>
              <w:t>6</w:t>
            </w:r>
          </w:p>
        </w:tc>
        <w:tc>
          <w:tcPr>
            <w:tcW w:w="125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173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kern w:val="0"/>
                <w:szCs w:val="21"/>
                <w:lang w:bidi="ar"/>
              </w:rPr>
              <w:t>辽宁省</w:t>
            </w:r>
            <w:r>
              <w:rPr>
                <w:rFonts w:ascii="Times New Roman" w:eastAsia="宋体" w:hAnsi="Times New Roman" w:cs="Times New Roman"/>
                <w:color w:val="000000"/>
                <w:kern w:val="0"/>
                <w:szCs w:val="21"/>
                <w:lang w:bidi="ar"/>
              </w:rPr>
              <w:t>林业有害生物防控无人机作业技术规程</w:t>
            </w:r>
          </w:p>
        </w:tc>
      </w:tr>
      <w:tr w:rsidR="00826481">
        <w:trPr>
          <w:trHeight w:hRule="exact" w:val="59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5</w:t>
            </w:r>
            <w:r>
              <w:rPr>
                <w:rFonts w:ascii="Times New Roman" w:eastAsia="宋体" w:hAnsi="Times New Roman" w:cs="Times New Roman" w:hint="eastAsia"/>
                <w:color w:val="000000"/>
                <w:kern w:val="0"/>
                <w:szCs w:val="21"/>
                <w:lang w:bidi="ar"/>
              </w:rPr>
              <w:t>4</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LLJ.5.2.1</w:t>
            </w:r>
          </w:p>
        </w:tc>
        <w:tc>
          <w:tcPr>
            <w:tcW w:w="125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1735" w:type="dxa"/>
            <w:vMerge w:val="restart"/>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kern w:val="0"/>
                <w:szCs w:val="21"/>
                <w:lang w:bidi="ar"/>
              </w:rPr>
              <w:t>5.2</w:t>
            </w:r>
            <w:r>
              <w:rPr>
                <w:rFonts w:ascii="Times New Roman" w:eastAsia="宋体" w:hAnsi="Times New Roman" w:cs="Times New Roman"/>
                <w:color w:val="000000"/>
                <w:kern w:val="0"/>
                <w:szCs w:val="21"/>
                <w:lang w:bidi="ar"/>
              </w:rPr>
              <w:t>天敌使用</w:t>
            </w:r>
          </w:p>
        </w:tc>
        <w:tc>
          <w:tcPr>
            <w:tcW w:w="3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林用天敌昆虫繁育及应用技术规范</w:t>
            </w:r>
          </w:p>
        </w:tc>
      </w:tr>
      <w:tr w:rsidR="00826481">
        <w:trPr>
          <w:trHeight w:hRule="exact" w:val="59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5</w:t>
            </w:r>
            <w:r>
              <w:rPr>
                <w:rFonts w:ascii="Times New Roman" w:eastAsia="宋体" w:hAnsi="Times New Roman" w:cs="Times New Roman" w:hint="eastAsia"/>
                <w:color w:val="000000"/>
                <w:kern w:val="0"/>
                <w:szCs w:val="21"/>
                <w:lang w:bidi="ar"/>
              </w:rPr>
              <w:t>5</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LLJ.5.2.2</w:t>
            </w:r>
          </w:p>
        </w:tc>
        <w:tc>
          <w:tcPr>
            <w:tcW w:w="125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173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防治松褐天牛天敌产品质量控制及野外应用技术规范</w:t>
            </w:r>
          </w:p>
        </w:tc>
      </w:tr>
      <w:tr w:rsidR="00826481">
        <w:trPr>
          <w:trHeight w:hRule="exact" w:val="59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5</w:t>
            </w:r>
            <w:r>
              <w:rPr>
                <w:rFonts w:ascii="Times New Roman" w:eastAsia="宋体" w:hAnsi="Times New Roman" w:cs="Times New Roman" w:hint="eastAsia"/>
                <w:color w:val="000000"/>
                <w:kern w:val="0"/>
                <w:szCs w:val="21"/>
                <w:lang w:bidi="ar"/>
              </w:rPr>
              <w:t>6</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LLJ.5.2.3</w:t>
            </w:r>
          </w:p>
        </w:tc>
        <w:tc>
          <w:tcPr>
            <w:tcW w:w="125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173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草原牧鸡治蝗技术规程</w:t>
            </w:r>
          </w:p>
        </w:tc>
      </w:tr>
      <w:tr w:rsidR="00826481">
        <w:trPr>
          <w:trHeight w:hRule="exact" w:val="59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5</w:t>
            </w:r>
            <w:r>
              <w:rPr>
                <w:rFonts w:ascii="Times New Roman" w:eastAsia="宋体" w:hAnsi="Times New Roman" w:cs="Times New Roman" w:hint="eastAsia"/>
                <w:color w:val="000000"/>
                <w:kern w:val="0"/>
                <w:szCs w:val="21"/>
                <w:lang w:bidi="ar"/>
              </w:rPr>
              <w:t>7</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LLJ.5.2.4</w:t>
            </w:r>
          </w:p>
        </w:tc>
        <w:tc>
          <w:tcPr>
            <w:tcW w:w="125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173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辽宁省林用天敌昆虫繁育及应用技术规范</w:t>
            </w:r>
          </w:p>
        </w:tc>
      </w:tr>
      <w:tr w:rsidR="00826481">
        <w:trPr>
          <w:trHeight w:hRule="exact" w:val="59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5</w:t>
            </w:r>
            <w:r>
              <w:rPr>
                <w:rFonts w:ascii="Times New Roman" w:eastAsia="宋体" w:hAnsi="Times New Roman" w:cs="Times New Roman" w:hint="eastAsia"/>
                <w:color w:val="000000"/>
                <w:kern w:val="0"/>
                <w:szCs w:val="21"/>
                <w:lang w:bidi="ar"/>
              </w:rPr>
              <w:t>8</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LLJ.6.1.1</w:t>
            </w:r>
          </w:p>
        </w:tc>
        <w:tc>
          <w:tcPr>
            <w:tcW w:w="1255" w:type="dxa"/>
            <w:vMerge w:val="restart"/>
            <w:tcBorders>
              <w:top w:val="single" w:sz="4" w:space="0" w:color="auto"/>
              <w:left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kern w:val="0"/>
                <w:szCs w:val="21"/>
                <w:lang w:bidi="ar"/>
              </w:rPr>
              <w:t>6.</w:t>
            </w:r>
            <w:r>
              <w:rPr>
                <w:rFonts w:ascii="Times New Roman" w:eastAsia="宋体" w:hAnsi="Times New Roman" w:cs="Times New Roman"/>
                <w:color w:val="000000"/>
                <w:kern w:val="0"/>
                <w:szCs w:val="21"/>
                <w:lang w:bidi="ar"/>
              </w:rPr>
              <w:t>检疫管理</w:t>
            </w:r>
          </w:p>
        </w:tc>
        <w:tc>
          <w:tcPr>
            <w:tcW w:w="1735" w:type="dxa"/>
            <w:vMerge w:val="restart"/>
            <w:tcBorders>
              <w:top w:val="single" w:sz="4" w:space="0" w:color="auto"/>
              <w:left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kern w:val="0"/>
                <w:szCs w:val="21"/>
                <w:lang w:bidi="ar"/>
              </w:rPr>
              <w:t>6.1</w:t>
            </w:r>
            <w:r>
              <w:rPr>
                <w:rFonts w:ascii="Times New Roman" w:eastAsia="宋体" w:hAnsi="Times New Roman" w:cs="Times New Roman"/>
                <w:color w:val="000000"/>
                <w:kern w:val="0"/>
                <w:szCs w:val="21"/>
                <w:lang w:bidi="ar"/>
              </w:rPr>
              <w:t>检疫管理规范</w:t>
            </w:r>
          </w:p>
        </w:tc>
        <w:tc>
          <w:tcPr>
            <w:tcW w:w="3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建立非疫区指南</w:t>
            </w:r>
          </w:p>
        </w:tc>
      </w:tr>
      <w:tr w:rsidR="00826481">
        <w:trPr>
          <w:trHeight w:hRule="exact" w:val="59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59</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LLJ.6.1.2</w:t>
            </w:r>
          </w:p>
        </w:tc>
        <w:tc>
          <w:tcPr>
            <w:tcW w:w="1255" w:type="dxa"/>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1735" w:type="dxa"/>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植物检疫证书准则</w:t>
            </w:r>
          </w:p>
        </w:tc>
      </w:tr>
      <w:tr w:rsidR="00826481">
        <w:trPr>
          <w:trHeight w:hRule="exact" w:val="59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6</w:t>
            </w:r>
            <w:r>
              <w:rPr>
                <w:rFonts w:ascii="Times New Roman" w:eastAsia="宋体" w:hAnsi="Times New Roman" w:cs="Times New Roman" w:hint="eastAsia"/>
                <w:color w:val="000000"/>
                <w:kern w:val="0"/>
                <w:szCs w:val="21"/>
                <w:lang w:bidi="ar"/>
              </w:rPr>
              <w:t>0</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LLJ.6.1.3</w:t>
            </w:r>
          </w:p>
        </w:tc>
        <w:tc>
          <w:tcPr>
            <w:tcW w:w="1255" w:type="dxa"/>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1735" w:type="dxa"/>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检疫性有害生物疫情报告、公布和解除程序</w:t>
            </w:r>
          </w:p>
        </w:tc>
      </w:tr>
      <w:tr w:rsidR="00826481">
        <w:trPr>
          <w:trHeight w:hRule="exact" w:val="59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6</w:t>
            </w:r>
            <w:r>
              <w:rPr>
                <w:rFonts w:ascii="Times New Roman" w:eastAsia="宋体" w:hAnsi="Times New Roman" w:cs="Times New Roman" w:hint="eastAsia"/>
                <w:color w:val="000000"/>
                <w:kern w:val="0"/>
                <w:szCs w:val="21"/>
                <w:lang w:bidi="ar"/>
              </w:rPr>
              <w:t>1</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LLJ.6.1.4</w:t>
            </w:r>
          </w:p>
        </w:tc>
        <w:tc>
          <w:tcPr>
            <w:tcW w:w="1255" w:type="dxa"/>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1735" w:type="dxa"/>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外来入侵林草有害生物检疫管理规程</w:t>
            </w:r>
          </w:p>
        </w:tc>
      </w:tr>
      <w:tr w:rsidR="00826481">
        <w:trPr>
          <w:trHeight w:hRule="exact" w:val="59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6</w:t>
            </w:r>
            <w:r>
              <w:rPr>
                <w:rFonts w:ascii="Times New Roman" w:eastAsia="宋体" w:hAnsi="Times New Roman" w:cs="Times New Roman" w:hint="eastAsia"/>
                <w:color w:val="000000"/>
                <w:kern w:val="0"/>
                <w:szCs w:val="21"/>
                <w:lang w:bidi="ar"/>
              </w:rPr>
              <w:t>2</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LLJ.6.1.5</w:t>
            </w:r>
          </w:p>
        </w:tc>
        <w:tc>
          <w:tcPr>
            <w:tcW w:w="1255" w:type="dxa"/>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1735" w:type="dxa"/>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林业草原植物产地检疫技术规程</w:t>
            </w:r>
          </w:p>
        </w:tc>
      </w:tr>
      <w:tr w:rsidR="00826481">
        <w:trPr>
          <w:trHeight w:hRule="exact" w:val="59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6</w:t>
            </w:r>
            <w:r>
              <w:rPr>
                <w:rFonts w:ascii="Times New Roman" w:eastAsia="宋体" w:hAnsi="Times New Roman" w:cs="Times New Roman" w:hint="eastAsia"/>
                <w:color w:val="000000"/>
                <w:kern w:val="0"/>
                <w:szCs w:val="21"/>
                <w:lang w:bidi="ar"/>
              </w:rPr>
              <w:t>3</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LLJ.6.1.6</w:t>
            </w:r>
          </w:p>
        </w:tc>
        <w:tc>
          <w:tcPr>
            <w:tcW w:w="1255" w:type="dxa"/>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1735" w:type="dxa"/>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林业草原植物及其产品调运检疫技术规程</w:t>
            </w:r>
          </w:p>
        </w:tc>
      </w:tr>
      <w:tr w:rsidR="00826481">
        <w:trPr>
          <w:trHeight w:hRule="exact" w:val="59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6</w:t>
            </w:r>
            <w:r>
              <w:rPr>
                <w:rFonts w:ascii="Times New Roman" w:eastAsia="宋体" w:hAnsi="Times New Roman" w:cs="Times New Roman" w:hint="eastAsia"/>
                <w:color w:val="000000"/>
                <w:kern w:val="0"/>
                <w:szCs w:val="21"/>
                <w:lang w:bidi="ar"/>
              </w:rPr>
              <w:t>4</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LLJ.6.1.7</w:t>
            </w:r>
          </w:p>
        </w:tc>
        <w:tc>
          <w:tcPr>
            <w:tcW w:w="1255" w:type="dxa"/>
            <w:vMerge/>
            <w:tcBorders>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1735" w:type="dxa"/>
            <w:vMerge/>
            <w:tcBorders>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辽宁省</w:t>
            </w:r>
            <w:r>
              <w:rPr>
                <w:rFonts w:ascii="Times New Roman" w:eastAsia="宋体" w:hAnsi="Times New Roman" w:cs="Times New Roman" w:hint="eastAsia"/>
                <w:color w:val="000000"/>
                <w:kern w:val="0"/>
                <w:szCs w:val="21"/>
                <w:lang w:bidi="ar"/>
              </w:rPr>
              <w:t>林业草原有害生物防治</w:t>
            </w:r>
            <w:r>
              <w:rPr>
                <w:rFonts w:ascii="Times New Roman" w:eastAsia="宋体" w:hAnsi="Times New Roman" w:cs="Times New Roman"/>
                <w:color w:val="000000"/>
                <w:kern w:val="0"/>
                <w:szCs w:val="21"/>
                <w:lang w:bidi="ar"/>
              </w:rPr>
              <w:t>检疫管理规范</w:t>
            </w:r>
          </w:p>
        </w:tc>
      </w:tr>
      <w:tr w:rsidR="00826481">
        <w:trPr>
          <w:trHeight w:hRule="exact" w:val="59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6</w:t>
            </w:r>
            <w:r>
              <w:rPr>
                <w:rFonts w:ascii="Times New Roman" w:eastAsia="宋体" w:hAnsi="Times New Roman" w:cs="Times New Roman" w:hint="eastAsia"/>
                <w:color w:val="000000"/>
                <w:kern w:val="0"/>
                <w:szCs w:val="21"/>
                <w:lang w:bidi="ar"/>
              </w:rPr>
              <w:t>5</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LLJ.7.1.1</w:t>
            </w:r>
          </w:p>
        </w:tc>
        <w:tc>
          <w:tcPr>
            <w:tcW w:w="1255" w:type="dxa"/>
            <w:vMerge w:val="restart"/>
            <w:tcBorders>
              <w:top w:val="single" w:sz="4" w:space="0" w:color="auto"/>
              <w:left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kern w:val="0"/>
                <w:szCs w:val="21"/>
                <w:lang w:bidi="ar"/>
              </w:rPr>
              <w:t>7.</w:t>
            </w:r>
            <w:r>
              <w:rPr>
                <w:rFonts w:ascii="Times New Roman" w:eastAsia="宋体" w:hAnsi="Times New Roman" w:cs="Times New Roman"/>
                <w:color w:val="000000"/>
                <w:kern w:val="0"/>
                <w:szCs w:val="21"/>
                <w:lang w:bidi="ar"/>
              </w:rPr>
              <w:t>检疫技术</w:t>
            </w:r>
          </w:p>
        </w:tc>
        <w:tc>
          <w:tcPr>
            <w:tcW w:w="1735" w:type="dxa"/>
            <w:vMerge w:val="restart"/>
            <w:tcBorders>
              <w:top w:val="single" w:sz="4" w:space="0" w:color="auto"/>
              <w:left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kern w:val="0"/>
                <w:szCs w:val="21"/>
                <w:lang w:bidi="ar"/>
              </w:rPr>
              <w:t>7.1</w:t>
            </w:r>
            <w:r>
              <w:rPr>
                <w:rFonts w:ascii="Times New Roman" w:eastAsia="宋体" w:hAnsi="Times New Roman" w:cs="Times New Roman"/>
                <w:color w:val="000000"/>
                <w:kern w:val="0"/>
                <w:szCs w:val="21"/>
                <w:lang w:bidi="ar"/>
              </w:rPr>
              <w:t>检疫性有害生物检疫技术</w:t>
            </w:r>
          </w:p>
        </w:tc>
        <w:tc>
          <w:tcPr>
            <w:tcW w:w="3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林业草原检疫性有害生物检疫技术规程</w:t>
            </w:r>
          </w:p>
        </w:tc>
      </w:tr>
      <w:tr w:rsidR="00826481">
        <w:trPr>
          <w:trHeight w:hRule="exact" w:val="59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6</w:t>
            </w:r>
            <w:r>
              <w:rPr>
                <w:rFonts w:ascii="Times New Roman" w:eastAsia="宋体" w:hAnsi="Times New Roman" w:cs="Times New Roman" w:hint="eastAsia"/>
                <w:color w:val="000000"/>
                <w:kern w:val="0"/>
                <w:szCs w:val="21"/>
                <w:lang w:bidi="ar"/>
              </w:rPr>
              <w:t>6</w:t>
            </w:r>
          </w:p>
        </w:tc>
        <w:tc>
          <w:tcPr>
            <w:tcW w:w="1209" w:type="dxa"/>
            <w:tcBorders>
              <w:top w:val="single" w:sz="4" w:space="0" w:color="000000"/>
              <w:left w:val="single" w:sz="4" w:space="0" w:color="000000"/>
              <w:bottom w:val="single" w:sz="4" w:space="0" w:color="auto"/>
              <w:right w:val="single" w:sz="4" w:space="0" w:color="000000"/>
            </w:tcBorders>
            <w:shd w:val="clear" w:color="auto" w:fill="auto"/>
            <w:tcMar>
              <w:top w:w="0" w:type="dxa"/>
              <w:left w:w="136" w:type="dxa"/>
              <w:bottom w:w="0" w:type="dxa"/>
              <w:right w:w="23" w:type="dxa"/>
            </w:tcMar>
            <w:vAlign w:val="center"/>
          </w:tcPr>
          <w:p w:rsidR="00826481" w:rsidRDefault="00C71745">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LLJ.7.1.2</w:t>
            </w:r>
          </w:p>
        </w:tc>
        <w:tc>
          <w:tcPr>
            <w:tcW w:w="1255" w:type="dxa"/>
            <w:vMerge/>
            <w:tcBorders>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1735" w:type="dxa"/>
            <w:vMerge/>
            <w:tcBorders>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植物检疫措施准则</w:t>
            </w:r>
            <w:r>
              <w:rPr>
                <w:rFonts w:ascii="Times New Roman" w:eastAsia="宋体" w:hAnsi="Times New Roman" w:cs="Times New Roman" w:hint="eastAsia"/>
                <w:color w:val="000000"/>
                <w:kern w:val="0"/>
                <w:szCs w:val="21"/>
                <w:lang w:bidi="ar"/>
              </w:rPr>
              <w:t xml:space="preserve"> </w:t>
            </w:r>
            <w:r>
              <w:rPr>
                <w:rFonts w:ascii="Times New Roman" w:eastAsia="宋体" w:hAnsi="Times New Roman" w:cs="Times New Roman"/>
                <w:color w:val="000000"/>
                <w:kern w:val="0"/>
                <w:szCs w:val="21"/>
                <w:lang w:bidi="ar"/>
              </w:rPr>
              <w:t>辐照处理</w:t>
            </w:r>
          </w:p>
        </w:tc>
      </w:tr>
      <w:tr w:rsidR="00826481">
        <w:trPr>
          <w:trHeight w:hRule="exact" w:val="59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lastRenderedPageBreak/>
              <w:t>6</w:t>
            </w:r>
            <w:r>
              <w:rPr>
                <w:rFonts w:ascii="Times New Roman" w:eastAsia="宋体" w:hAnsi="Times New Roman" w:cs="Times New Roman" w:hint="eastAsia"/>
                <w:color w:val="000000"/>
                <w:kern w:val="0"/>
                <w:szCs w:val="21"/>
                <w:lang w:bidi="ar"/>
              </w:rPr>
              <w:t>7</w:t>
            </w:r>
          </w:p>
        </w:tc>
        <w:tc>
          <w:tcPr>
            <w:tcW w:w="1209" w:type="dxa"/>
            <w:tcBorders>
              <w:top w:val="single" w:sz="4" w:space="0" w:color="auto"/>
              <w:left w:val="single" w:sz="4" w:space="0" w:color="000000"/>
              <w:bottom w:val="single" w:sz="4" w:space="0" w:color="auto"/>
              <w:right w:val="single" w:sz="4" w:space="0" w:color="000000"/>
            </w:tcBorders>
            <w:shd w:val="clear" w:color="auto" w:fill="auto"/>
            <w:tcMar>
              <w:top w:w="0" w:type="dxa"/>
              <w:left w:w="136" w:type="dxa"/>
              <w:bottom w:w="0" w:type="dxa"/>
              <w:right w:w="23" w:type="dxa"/>
            </w:tcMar>
            <w:vAlign w:val="center"/>
          </w:tcPr>
          <w:p w:rsidR="00826481" w:rsidRDefault="00C71745">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LLJ.7.1.3</w:t>
            </w:r>
          </w:p>
        </w:tc>
        <w:tc>
          <w:tcPr>
            <w:tcW w:w="1255" w:type="dxa"/>
            <w:vMerge/>
            <w:tcBorders>
              <w:top w:val="single" w:sz="4" w:space="0" w:color="auto"/>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1735" w:type="dxa"/>
            <w:vMerge/>
            <w:tcBorders>
              <w:top w:val="single" w:sz="4" w:space="0" w:color="auto"/>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林业草原检疫性害虫除害处理技术规程</w:t>
            </w:r>
          </w:p>
        </w:tc>
      </w:tr>
      <w:tr w:rsidR="00826481">
        <w:trPr>
          <w:trHeight w:hRule="exact" w:val="59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6</w:t>
            </w:r>
            <w:r>
              <w:rPr>
                <w:rFonts w:ascii="Times New Roman" w:eastAsia="宋体" w:hAnsi="Times New Roman" w:cs="Times New Roman" w:hint="eastAsia"/>
                <w:color w:val="000000"/>
                <w:kern w:val="0"/>
                <w:szCs w:val="21"/>
                <w:lang w:bidi="ar"/>
              </w:rPr>
              <w:t>8</w:t>
            </w:r>
          </w:p>
        </w:tc>
        <w:tc>
          <w:tcPr>
            <w:tcW w:w="1209" w:type="dxa"/>
            <w:tcBorders>
              <w:top w:val="single" w:sz="4" w:space="0" w:color="auto"/>
              <w:left w:val="single" w:sz="4" w:space="0" w:color="000000"/>
              <w:bottom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LLJ.7.1.</w:t>
            </w:r>
            <w:r>
              <w:rPr>
                <w:rFonts w:ascii="Times New Roman" w:eastAsia="宋体" w:hAnsi="Times New Roman" w:cs="Times New Roman" w:hint="eastAsia"/>
                <w:color w:val="000000"/>
                <w:kern w:val="0"/>
                <w:szCs w:val="21"/>
                <w:lang w:bidi="ar"/>
              </w:rPr>
              <w:t>4</w:t>
            </w:r>
          </w:p>
        </w:tc>
        <w:tc>
          <w:tcPr>
            <w:tcW w:w="1255" w:type="dxa"/>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1735" w:type="dxa"/>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辽宁省林业草原检疫性有害生物检疫技术规程</w:t>
            </w:r>
          </w:p>
        </w:tc>
      </w:tr>
      <w:tr w:rsidR="00826481">
        <w:trPr>
          <w:trHeight w:hRule="exact" w:val="59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69</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LLJ.7.2.1</w:t>
            </w:r>
          </w:p>
        </w:tc>
        <w:tc>
          <w:tcPr>
            <w:tcW w:w="1255" w:type="dxa"/>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1735" w:type="dxa"/>
            <w:vMerge w:val="restart"/>
            <w:tcBorders>
              <w:top w:val="single" w:sz="4" w:space="0" w:color="auto"/>
              <w:left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kern w:val="0"/>
                <w:szCs w:val="21"/>
                <w:lang w:bidi="ar"/>
              </w:rPr>
              <w:t>7.2</w:t>
            </w:r>
            <w:r>
              <w:rPr>
                <w:rFonts w:ascii="Times New Roman" w:eastAsia="宋体" w:hAnsi="Times New Roman" w:cs="Times New Roman"/>
                <w:color w:val="000000"/>
                <w:kern w:val="0"/>
                <w:szCs w:val="21"/>
                <w:lang w:bidi="ar"/>
              </w:rPr>
              <w:t>危险性有害生物检疫技术</w:t>
            </w:r>
          </w:p>
        </w:tc>
        <w:tc>
          <w:tcPr>
            <w:tcW w:w="3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林业草原危险性有害生物检疫技术通则</w:t>
            </w:r>
          </w:p>
        </w:tc>
      </w:tr>
      <w:tr w:rsidR="00826481">
        <w:trPr>
          <w:trHeight w:hRule="exact" w:val="59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7</w:t>
            </w:r>
            <w:r>
              <w:rPr>
                <w:rFonts w:ascii="Times New Roman" w:eastAsia="宋体" w:hAnsi="Times New Roman" w:cs="Times New Roman" w:hint="eastAsia"/>
                <w:color w:val="000000"/>
                <w:kern w:val="0"/>
                <w:szCs w:val="21"/>
                <w:lang w:bidi="ar"/>
              </w:rPr>
              <w:t>0</w:t>
            </w:r>
          </w:p>
        </w:tc>
        <w:tc>
          <w:tcPr>
            <w:tcW w:w="1209" w:type="dxa"/>
            <w:tcBorders>
              <w:top w:val="single" w:sz="4" w:space="0" w:color="auto"/>
              <w:left w:val="single" w:sz="4" w:space="0" w:color="000000"/>
              <w:bottom w:val="single" w:sz="4" w:space="0" w:color="000000"/>
              <w:right w:val="single" w:sz="4" w:space="0" w:color="000000"/>
            </w:tcBorders>
            <w:shd w:val="clear" w:color="auto" w:fill="auto"/>
            <w:tcMar>
              <w:top w:w="0" w:type="dxa"/>
              <w:left w:w="136" w:type="dxa"/>
              <w:bottom w:w="0" w:type="dxa"/>
              <w:right w:w="23" w:type="dxa"/>
            </w:tcMar>
            <w:vAlign w:val="center"/>
          </w:tcPr>
          <w:p w:rsidR="00826481" w:rsidRDefault="00C71745">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LLJ.7.2.</w:t>
            </w:r>
            <w:r>
              <w:rPr>
                <w:rFonts w:ascii="Times New Roman" w:eastAsia="宋体" w:hAnsi="Times New Roman" w:cs="Times New Roman" w:hint="eastAsia"/>
                <w:color w:val="000000"/>
                <w:kern w:val="0"/>
                <w:szCs w:val="21"/>
                <w:lang w:bidi="ar"/>
              </w:rPr>
              <w:t>2</w:t>
            </w:r>
          </w:p>
        </w:tc>
        <w:tc>
          <w:tcPr>
            <w:tcW w:w="1255" w:type="dxa"/>
            <w:vMerge/>
            <w:tcBorders>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1735" w:type="dxa"/>
            <w:vMerge/>
            <w:tcBorders>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Cs w:val="21"/>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辽宁省林业草原危险性有害生物检疫技术</w:t>
            </w:r>
            <w:r>
              <w:rPr>
                <w:rFonts w:ascii="Times New Roman" w:eastAsia="宋体" w:hAnsi="Times New Roman" w:cs="Times New Roman" w:hint="eastAsia"/>
                <w:color w:val="000000"/>
                <w:kern w:val="0"/>
                <w:szCs w:val="21"/>
                <w:lang w:bidi="ar"/>
              </w:rPr>
              <w:t>规程</w:t>
            </w:r>
          </w:p>
        </w:tc>
      </w:tr>
    </w:tbl>
    <w:p w:rsidR="00826481" w:rsidRDefault="00826481">
      <w:pPr>
        <w:rPr>
          <w:rFonts w:ascii="Times New Roman" w:hAnsi="Times New Roman" w:cs="Times New Roman"/>
        </w:rPr>
      </w:pPr>
    </w:p>
    <w:p w:rsidR="00826481" w:rsidRDefault="00826481">
      <w:pPr>
        <w:rPr>
          <w:rFonts w:ascii="Times New Roman" w:hAnsi="Times New Roman" w:cs="Times New Roman"/>
        </w:rPr>
      </w:pPr>
    </w:p>
    <w:p w:rsidR="00826481" w:rsidRDefault="00826481">
      <w:pPr>
        <w:rPr>
          <w:rFonts w:ascii="Times New Roman" w:hAnsi="Times New Roman" w:cs="Times New Roman"/>
        </w:rPr>
        <w:sectPr w:rsidR="00826481">
          <w:pgSz w:w="11906" w:h="16838"/>
          <w:pgMar w:top="1440" w:right="1418" w:bottom="1440" w:left="1797" w:header="851" w:footer="992" w:gutter="0"/>
          <w:cols w:space="425"/>
          <w:docGrid w:type="lines" w:linePitch="312"/>
        </w:sectPr>
      </w:pPr>
    </w:p>
    <w:p w:rsidR="00826481" w:rsidRDefault="00C71745">
      <w:pPr>
        <w:keepNext/>
        <w:keepLines/>
        <w:snapToGrid w:val="0"/>
        <w:spacing w:before="260" w:after="260"/>
        <w:outlineLvl w:val="0"/>
        <w:rPr>
          <w:rFonts w:ascii="Times New Roman" w:eastAsia="黑体" w:hAnsi="Times New Roman" w:cs="Times New Roman"/>
          <w:bCs/>
          <w:sz w:val="34"/>
          <w:szCs w:val="34"/>
        </w:rPr>
      </w:pPr>
      <w:bookmarkStart w:id="6" w:name="_Toc4748"/>
      <w:r>
        <w:rPr>
          <w:rFonts w:ascii="Times New Roman" w:eastAsia="黑体" w:hAnsi="Times New Roman" w:cs="Times New Roman" w:hint="eastAsia"/>
          <w:bCs/>
          <w:sz w:val="34"/>
          <w:szCs w:val="34"/>
        </w:rPr>
        <w:lastRenderedPageBreak/>
        <w:t>七、</w:t>
      </w:r>
      <w:r>
        <w:rPr>
          <w:rFonts w:ascii="Times New Roman" w:eastAsia="黑体" w:hAnsi="Times New Roman" w:cs="Times New Roman"/>
          <w:bCs/>
          <w:sz w:val="34"/>
          <w:szCs w:val="34"/>
        </w:rPr>
        <w:t>标准明细表</w:t>
      </w:r>
      <w:bookmarkEnd w:id="6"/>
    </w:p>
    <w:p w:rsidR="00826481" w:rsidRDefault="00C71745">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表</w:t>
      </w:r>
      <w:r>
        <w:rPr>
          <w:rFonts w:asciiTheme="minorEastAsia" w:hAnsiTheme="minorEastAsia" w:cs="Times New Roman"/>
          <w:color w:val="000000"/>
          <w:kern w:val="0"/>
          <w:sz w:val="24"/>
        </w:rPr>
        <w:t xml:space="preserve">2 </w:t>
      </w:r>
      <w:r>
        <w:rPr>
          <w:rFonts w:asciiTheme="minorEastAsia" w:hAnsiTheme="minorEastAsia" w:cs="Times New Roman"/>
          <w:color w:val="000000"/>
          <w:kern w:val="0"/>
          <w:sz w:val="24"/>
        </w:rPr>
        <w:t>辽宁省林业草原有害生物防治检疫标准</w:t>
      </w:r>
      <w:r>
        <w:rPr>
          <w:rFonts w:asciiTheme="minorEastAsia" w:hAnsiTheme="minorEastAsia" w:cs="Times New Roman" w:hint="eastAsia"/>
          <w:color w:val="000000"/>
          <w:kern w:val="0"/>
          <w:sz w:val="24"/>
        </w:rPr>
        <w:t>体系标准</w:t>
      </w:r>
      <w:r>
        <w:rPr>
          <w:rFonts w:asciiTheme="minorEastAsia" w:hAnsiTheme="minorEastAsia" w:cs="Times New Roman"/>
          <w:color w:val="000000"/>
          <w:kern w:val="0"/>
          <w:sz w:val="24"/>
        </w:rPr>
        <w:t>明细表</w:t>
      </w:r>
    </w:p>
    <w:tbl>
      <w:tblPr>
        <w:tblW w:w="4957" w:type="pct"/>
        <w:tblLayout w:type="fixed"/>
        <w:tblCellMar>
          <w:left w:w="23" w:type="dxa"/>
          <w:right w:w="23" w:type="dxa"/>
        </w:tblCellMar>
        <w:tblLook w:val="04A0" w:firstRow="1" w:lastRow="0" w:firstColumn="1" w:lastColumn="0" w:noHBand="0" w:noVBand="1"/>
      </w:tblPr>
      <w:tblGrid>
        <w:gridCol w:w="499"/>
        <w:gridCol w:w="912"/>
        <w:gridCol w:w="805"/>
        <w:gridCol w:w="833"/>
        <w:gridCol w:w="2347"/>
        <w:gridCol w:w="2451"/>
        <w:gridCol w:w="1458"/>
        <w:gridCol w:w="787"/>
        <w:gridCol w:w="802"/>
        <w:gridCol w:w="2587"/>
        <w:gridCol w:w="987"/>
      </w:tblGrid>
      <w:tr w:rsidR="00826481">
        <w:trPr>
          <w:trHeight w:val="300"/>
          <w:tblHeader/>
        </w:trPr>
        <w:tc>
          <w:tcPr>
            <w:tcW w:w="1864" w:type="pct"/>
            <w:gridSpan w:val="5"/>
            <w:tcBorders>
              <w:top w:val="single" w:sz="8" w:space="0" w:color="000000"/>
              <w:left w:val="single" w:sz="8" w:space="0" w:color="000000"/>
              <w:bottom w:val="single" w:sz="8"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标准体系</w:t>
            </w:r>
          </w:p>
        </w:tc>
        <w:tc>
          <w:tcPr>
            <w:tcW w:w="3135" w:type="pct"/>
            <w:gridSpan w:val="6"/>
            <w:tcBorders>
              <w:top w:val="single" w:sz="8" w:space="0" w:color="000000"/>
              <w:left w:val="single" w:sz="8" w:space="0" w:color="000000"/>
              <w:bottom w:val="single" w:sz="8"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精简整合情况</w:t>
            </w:r>
          </w:p>
        </w:tc>
      </w:tr>
      <w:tr w:rsidR="00826481">
        <w:trPr>
          <w:trHeight w:val="510"/>
          <w:tblHeader/>
        </w:trPr>
        <w:tc>
          <w:tcPr>
            <w:tcW w:w="172" w:type="pct"/>
            <w:tcBorders>
              <w:top w:val="single" w:sz="8" w:space="0" w:color="000000"/>
              <w:left w:val="single" w:sz="8" w:space="0" w:color="000000"/>
              <w:bottom w:val="single" w:sz="8"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序号</w:t>
            </w:r>
          </w:p>
        </w:tc>
        <w:tc>
          <w:tcPr>
            <w:tcW w:w="315" w:type="pct"/>
            <w:tcBorders>
              <w:top w:val="single" w:sz="8" w:space="0" w:color="000000"/>
              <w:left w:val="single" w:sz="4" w:space="0" w:color="000000"/>
              <w:bottom w:val="single" w:sz="8" w:space="0" w:color="000000"/>
              <w:right w:val="nil"/>
            </w:tcBorders>
            <w:shd w:val="clear" w:color="auto" w:fill="auto"/>
            <w:vAlign w:val="center"/>
          </w:tcPr>
          <w:p w:rsidR="00826481" w:rsidRDefault="00C71745">
            <w:pPr>
              <w:widowControl/>
              <w:jc w:val="center"/>
              <w:textAlignment w:val="center"/>
              <w:rPr>
                <w:rFonts w:ascii="Times New Roman" w:eastAsia="宋体" w:hAnsi="Times New Roman" w:cs="Times New Roman"/>
                <w:b/>
                <w:bCs/>
                <w:color w:val="000000"/>
                <w:sz w:val="18"/>
                <w:szCs w:val="18"/>
              </w:rPr>
            </w:pPr>
            <w:r>
              <w:rPr>
                <w:rFonts w:ascii="Times New Roman" w:eastAsia="宋体" w:hAnsi="Times New Roman" w:cs="Times New Roman" w:hint="eastAsia"/>
                <w:b/>
                <w:bCs/>
                <w:color w:val="000000"/>
                <w:kern w:val="0"/>
                <w:sz w:val="18"/>
                <w:szCs w:val="18"/>
                <w:lang w:bidi="ar"/>
              </w:rPr>
              <w:t>标准</w:t>
            </w:r>
            <w:r>
              <w:rPr>
                <w:rFonts w:ascii="Times New Roman" w:eastAsia="宋体" w:hAnsi="Times New Roman" w:cs="Times New Roman"/>
                <w:b/>
                <w:bCs/>
                <w:color w:val="000000"/>
                <w:kern w:val="0"/>
                <w:sz w:val="18"/>
                <w:szCs w:val="18"/>
                <w:lang w:bidi="ar"/>
              </w:rPr>
              <w:t>编号</w:t>
            </w:r>
          </w:p>
        </w:tc>
        <w:tc>
          <w:tcPr>
            <w:tcW w:w="278" w:type="pct"/>
            <w:tcBorders>
              <w:top w:val="single" w:sz="8" w:space="0" w:color="000000"/>
              <w:left w:val="single" w:sz="8" w:space="0" w:color="000000"/>
              <w:bottom w:val="single" w:sz="8"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标准类别</w:t>
            </w:r>
          </w:p>
        </w:tc>
        <w:tc>
          <w:tcPr>
            <w:tcW w:w="288" w:type="pct"/>
            <w:tcBorders>
              <w:top w:val="single" w:sz="8" w:space="0" w:color="000000"/>
              <w:left w:val="single" w:sz="4" w:space="0" w:color="000000"/>
              <w:bottom w:val="single" w:sz="8"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标准分类</w:t>
            </w:r>
          </w:p>
        </w:tc>
        <w:tc>
          <w:tcPr>
            <w:tcW w:w="808" w:type="pct"/>
            <w:tcBorders>
              <w:top w:val="single" w:sz="8" w:space="0" w:color="000000"/>
              <w:left w:val="single" w:sz="4" w:space="0" w:color="000000"/>
              <w:bottom w:val="single" w:sz="8" w:space="0" w:color="000000"/>
              <w:right w:val="single" w:sz="8"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新标准名称</w:t>
            </w:r>
          </w:p>
        </w:tc>
        <w:tc>
          <w:tcPr>
            <w:tcW w:w="847" w:type="pct"/>
            <w:tcBorders>
              <w:top w:val="single" w:sz="8" w:space="0" w:color="000000"/>
              <w:left w:val="single" w:sz="8" w:space="0" w:color="000000"/>
              <w:bottom w:val="single" w:sz="8"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原标准名称</w:t>
            </w:r>
          </w:p>
        </w:tc>
        <w:tc>
          <w:tcPr>
            <w:tcW w:w="504" w:type="pct"/>
            <w:tcBorders>
              <w:top w:val="single" w:sz="8" w:space="0" w:color="000000"/>
              <w:left w:val="single" w:sz="4" w:space="0" w:color="000000"/>
              <w:bottom w:val="single" w:sz="8"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b/>
                <w:bCs/>
                <w:color w:val="000000"/>
                <w:kern w:val="0"/>
                <w:sz w:val="18"/>
                <w:szCs w:val="18"/>
                <w:lang w:bidi="ar"/>
              </w:rPr>
            </w:pPr>
            <w:r>
              <w:rPr>
                <w:rFonts w:ascii="Times New Roman" w:eastAsia="宋体" w:hAnsi="Times New Roman" w:cs="Times New Roman"/>
                <w:b/>
                <w:bCs/>
                <w:color w:val="000000"/>
                <w:kern w:val="0"/>
                <w:sz w:val="18"/>
                <w:szCs w:val="18"/>
                <w:lang w:bidi="ar"/>
              </w:rPr>
              <w:t>标准号</w:t>
            </w:r>
            <w:r>
              <w:rPr>
                <w:rFonts w:ascii="Times New Roman" w:eastAsia="宋体" w:hAnsi="Times New Roman" w:cs="Times New Roman"/>
                <w:b/>
                <w:bCs/>
                <w:color w:val="000000"/>
                <w:kern w:val="0"/>
                <w:sz w:val="18"/>
                <w:szCs w:val="18"/>
                <w:lang w:bidi="ar"/>
              </w:rPr>
              <w:t>/</w:t>
            </w:r>
          </w:p>
          <w:p w:rsidR="00826481" w:rsidRDefault="00C71745">
            <w:pPr>
              <w:widowControl/>
              <w:jc w:val="center"/>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计划号</w:t>
            </w:r>
          </w:p>
        </w:tc>
        <w:tc>
          <w:tcPr>
            <w:tcW w:w="272" w:type="pct"/>
            <w:tcBorders>
              <w:top w:val="single" w:sz="8" w:space="0" w:color="000000"/>
              <w:left w:val="single" w:sz="4" w:space="0" w:color="000000"/>
              <w:bottom w:val="single" w:sz="8"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b/>
                <w:bCs/>
                <w:color w:val="000000"/>
                <w:kern w:val="0"/>
                <w:sz w:val="18"/>
                <w:szCs w:val="18"/>
                <w:lang w:bidi="ar"/>
              </w:rPr>
            </w:pPr>
            <w:r>
              <w:rPr>
                <w:rFonts w:ascii="Times New Roman" w:eastAsia="宋体" w:hAnsi="Times New Roman" w:cs="Times New Roman"/>
                <w:b/>
                <w:bCs/>
                <w:color w:val="000000"/>
                <w:kern w:val="0"/>
                <w:sz w:val="18"/>
                <w:szCs w:val="18"/>
                <w:lang w:bidi="ar"/>
              </w:rPr>
              <w:t>标准</w:t>
            </w:r>
          </w:p>
          <w:p w:rsidR="00826481" w:rsidRDefault="00C71745">
            <w:pPr>
              <w:widowControl/>
              <w:jc w:val="center"/>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状态</w:t>
            </w:r>
          </w:p>
        </w:tc>
        <w:tc>
          <w:tcPr>
            <w:tcW w:w="277" w:type="pct"/>
            <w:tcBorders>
              <w:top w:val="single" w:sz="8" w:space="0" w:color="000000"/>
              <w:left w:val="single" w:sz="4" w:space="0" w:color="000000"/>
              <w:bottom w:val="single" w:sz="8" w:space="0" w:color="000000"/>
              <w:right w:val="single" w:sz="8"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b/>
                <w:bCs/>
                <w:color w:val="000000"/>
                <w:kern w:val="0"/>
                <w:sz w:val="18"/>
                <w:szCs w:val="18"/>
                <w:lang w:bidi="ar"/>
              </w:rPr>
            </w:pPr>
            <w:r>
              <w:rPr>
                <w:rFonts w:ascii="Times New Roman" w:eastAsia="宋体" w:hAnsi="Times New Roman" w:cs="Times New Roman"/>
                <w:b/>
                <w:bCs/>
                <w:color w:val="000000"/>
                <w:kern w:val="0"/>
                <w:sz w:val="18"/>
                <w:szCs w:val="18"/>
                <w:lang w:bidi="ar"/>
              </w:rPr>
              <w:t>标准</w:t>
            </w:r>
          </w:p>
          <w:p w:rsidR="00826481" w:rsidRDefault="00C71745">
            <w:pPr>
              <w:widowControl/>
              <w:jc w:val="center"/>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等级</w:t>
            </w:r>
          </w:p>
        </w:tc>
        <w:tc>
          <w:tcPr>
            <w:tcW w:w="894" w:type="pct"/>
            <w:tcBorders>
              <w:top w:val="single" w:sz="8" w:space="0" w:color="000000"/>
              <w:left w:val="single" w:sz="4" w:space="0" w:color="000000"/>
              <w:bottom w:val="single" w:sz="8"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起草单位</w:t>
            </w:r>
          </w:p>
        </w:tc>
        <w:tc>
          <w:tcPr>
            <w:tcW w:w="339" w:type="pct"/>
            <w:tcBorders>
              <w:top w:val="single" w:sz="8" w:space="0" w:color="000000"/>
              <w:left w:val="single" w:sz="4" w:space="0" w:color="000000"/>
              <w:bottom w:val="single" w:sz="8" w:space="0" w:color="000000"/>
              <w:right w:val="single" w:sz="8"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结论</w:t>
            </w:r>
          </w:p>
        </w:tc>
      </w:tr>
      <w:tr w:rsidR="00826481">
        <w:trPr>
          <w:trHeight w:val="720"/>
        </w:trPr>
        <w:tc>
          <w:tcPr>
            <w:tcW w:w="172" w:type="pct"/>
            <w:tcBorders>
              <w:top w:val="nil"/>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1</w:t>
            </w:r>
          </w:p>
        </w:tc>
        <w:tc>
          <w:tcPr>
            <w:tcW w:w="315" w:type="pct"/>
            <w:tcBorders>
              <w:top w:val="nil"/>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LLJ.1.1.1</w:t>
            </w:r>
          </w:p>
        </w:tc>
        <w:tc>
          <w:tcPr>
            <w:tcW w:w="278" w:type="pct"/>
            <w:vMerge w:val="restart"/>
            <w:tcBorders>
              <w:top w:val="nil"/>
              <w:left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基础通用</w:t>
            </w:r>
          </w:p>
        </w:tc>
        <w:tc>
          <w:tcPr>
            <w:tcW w:w="288" w:type="pct"/>
            <w:tcBorders>
              <w:top w:val="nil"/>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术语定义</w:t>
            </w:r>
          </w:p>
        </w:tc>
        <w:tc>
          <w:tcPr>
            <w:tcW w:w="808" w:type="pct"/>
            <w:tcBorders>
              <w:top w:val="nil"/>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林业草原有害生物防治术语</w:t>
            </w:r>
          </w:p>
        </w:tc>
        <w:tc>
          <w:tcPr>
            <w:tcW w:w="847" w:type="pct"/>
            <w:tcBorders>
              <w:top w:val="nil"/>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林业有害生物防治基础术语与代码</w:t>
            </w:r>
          </w:p>
        </w:tc>
        <w:tc>
          <w:tcPr>
            <w:tcW w:w="504" w:type="pct"/>
            <w:tcBorders>
              <w:top w:val="nil"/>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20140358-T-432</w:t>
            </w:r>
          </w:p>
        </w:tc>
        <w:tc>
          <w:tcPr>
            <w:tcW w:w="272" w:type="pct"/>
            <w:tcBorders>
              <w:top w:val="nil"/>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在编</w:t>
            </w:r>
          </w:p>
        </w:tc>
        <w:tc>
          <w:tcPr>
            <w:tcW w:w="277" w:type="pct"/>
            <w:tcBorders>
              <w:top w:val="nil"/>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团标</w:t>
            </w:r>
          </w:p>
        </w:tc>
        <w:tc>
          <w:tcPr>
            <w:tcW w:w="894" w:type="pct"/>
            <w:tcBorders>
              <w:top w:val="nil"/>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tcBorders>
              <w:top w:val="nil"/>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继续编制</w:t>
            </w:r>
          </w:p>
        </w:tc>
      </w:tr>
      <w:tr w:rsidR="00826481">
        <w:trPr>
          <w:trHeight w:val="720"/>
        </w:trPr>
        <w:tc>
          <w:tcPr>
            <w:tcW w:w="172" w:type="pct"/>
            <w:vMerge w:val="restart"/>
            <w:tcBorders>
              <w:top w:val="nil"/>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2</w:t>
            </w:r>
          </w:p>
        </w:tc>
        <w:tc>
          <w:tcPr>
            <w:tcW w:w="315" w:type="pct"/>
            <w:vMerge w:val="restart"/>
            <w:tcBorders>
              <w:top w:val="nil"/>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LLJ.1.2.1</w:t>
            </w:r>
          </w:p>
        </w:tc>
        <w:tc>
          <w:tcPr>
            <w:tcW w:w="278" w:type="pct"/>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val="restart"/>
            <w:tcBorders>
              <w:top w:val="single" w:sz="4" w:space="0" w:color="000000"/>
              <w:left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通用规范</w:t>
            </w:r>
          </w:p>
        </w:tc>
        <w:tc>
          <w:tcPr>
            <w:tcW w:w="808" w:type="pct"/>
            <w:vMerge w:val="restart"/>
            <w:tcBorders>
              <w:top w:val="nil"/>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林业草原有害生物发生程度分级及成灾界定</w:t>
            </w:r>
          </w:p>
        </w:tc>
        <w:tc>
          <w:tcPr>
            <w:tcW w:w="847" w:type="pct"/>
            <w:tcBorders>
              <w:top w:val="nil"/>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林业有害生物发生与成灾分级指南</w:t>
            </w:r>
          </w:p>
        </w:tc>
        <w:tc>
          <w:tcPr>
            <w:tcW w:w="504" w:type="pct"/>
            <w:tcBorders>
              <w:top w:val="nil"/>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2016-LY-121</w:t>
            </w:r>
          </w:p>
        </w:tc>
        <w:tc>
          <w:tcPr>
            <w:tcW w:w="272" w:type="pct"/>
            <w:tcBorders>
              <w:top w:val="nil"/>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在编</w:t>
            </w:r>
          </w:p>
        </w:tc>
        <w:tc>
          <w:tcPr>
            <w:tcW w:w="277" w:type="pct"/>
            <w:tcBorders>
              <w:top w:val="nil"/>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nil"/>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vMerge w:val="restart"/>
            <w:tcBorders>
              <w:top w:val="nil"/>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整合修订</w:t>
            </w:r>
          </w:p>
        </w:tc>
      </w:tr>
      <w:tr w:rsidR="00826481">
        <w:trPr>
          <w:trHeight w:val="720"/>
        </w:trPr>
        <w:tc>
          <w:tcPr>
            <w:tcW w:w="172" w:type="pct"/>
            <w:vMerge/>
            <w:tcBorders>
              <w:top w:val="nil"/>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nil"/>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nil"/>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林业有害生物发生及成灾标准</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LY/T1681-2006</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vMerge/>
            <w:tcBorders>
              <w:top w:val="nil"/>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720"/>
        </w:trPr>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3</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LLJ.1.2.2</w:t>
            </w:r>
          </w:p>
        </w:tc>
        <w:tc>
          <w:tcPr>
            <w:tcW w:w="278" w:type="pct"/>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林业草原有害生物防治作业设计规范</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林业有害生物防治作业设计规范</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2019-LY-005</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在编</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继续编制</w:t>
            </w:r>
          </w:p>
        </w:tc>
      </w:tr>
      <w:tr w:rsidR="00826481">
        <w:trPr>
          <w:trHeight w:val="720"/>
        </w:trPr>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4</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LLJ.1.2.3</w:t>
            </w:r>
          </w:p>
        </w:tc>
        <w:tc>
          <w:tcPr>
            <w:tcW w:w="278" w:type="pct"/>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林业草原有害生物标本制作与保藏规范</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林业有害生物标本制作与保藏规范</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2020-LY-014</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在编</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中国林业科学研究院森林生态环境与保护研究所</w:t>
            </w: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继续编制</w:t>
            </w:r>
          </w:p>
        </w:tc>
      </w:tr>
      <w:tr w:rsidR="00826481">
        <w:trPr>
          <w:trHeight w:val="510"/>
        </w:trPr>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5</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LLJ.1.2.4</w:t>
            </w:r>
          </w:p>
        </w:tc>
        <w:tc>
          <w:tcPr>
            <w:tcW w:w="278" w:type="pct"/>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林业草原检疫性有害生物调查总则</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林业检疫性有害生物调查总则</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GB/T23617-2009</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安徽省林业有害生物防治检疫局</w:t>
            </w: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bidi="ar"/>
              </w:rPr>
              <w:t>有效</w:t>
            </w:r>
          </w:p>
        </w:tc>
      </w:tr>
      <w:tr w:rsidR="00826481">
        <w:trPr>
          <w:trHeight w:val="720"/>
        </w:trPr>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6</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LLJ.1.2.5</w:t>
            </w:r>
          </w:p>
        </w:tc>
        <w:tc>
          <w:tcPr>
            <w:tcW w:w="278" w:type="pct"/>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林业草原有害生物风险分析准则</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林业有害生物风险分析准则</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LY/T2588-2016</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bidi="ar"/>
              </w:rPr>
              <w:t>有效</w:t>
            </w:r>
          </w:p>
        </w:tc>
      </w:tr>
      <w:tr w:rsidR="00826481">
        <w:trPr>
          <w:trHeight w:val="720"/>
        </w:trPr>
        <w:tc>
          <w:tcPr>
            <w:tcW w:w="17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7</w:t>
            </w:r>
          </w:p>
        </w:tc>
        <w:tc>
          <w:tcPr>
            <w:tcW w:w="31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LLJ.1.2.6</w:t>
            </w:r>
          </w:p>
        </w:tc>
        <w:tc>
          <w:tcPr>
            <w:tcW w:w="278" w:type="pct"/>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林用隔离试种苗圃建圃规范</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林用隔离试种苗圃建设技术规程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LY/T2203-2013</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广东省林业有害生物防治检疫管理办公室</w:t>
            </w:r>
          </w:p>
        </w:tc>
        <w:tc>
          <w:tcPr>
            <w:tcW w:w="33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整合修订</w:t>
            </w:r>
          </w:p>
        </w:tc>
      </w:tr>
      <w:tr w:rsidR="00826481">
        <w:trPr>
          <w:trHeight w:val="48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widowControl/>
              <w:jc w:val="center"/>
              <w:textAlignment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普及型国外引种试种苗圃建圃规范</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2017-LY-070</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在编</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上海市林业病虫防治检疫站</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510"/>
        </w:trPr>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8</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LLJ.1.2.7</w:t>
            </w:r>
          </w:p>
        </w:tc>
        <w:tc>
          <w:tcPr>
            <w:tcW w:w="278" w:type="pct"/>
            <w:vMerge/>
            <w:tcBorders>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林业草原植物检疫检验实验室建设规范</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林业植物检疫检验实验室管理指南</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LY/T2420-2015</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四川省森林病虫防治检疫总站</w:t>
            </w: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修订</w:t>
            </w:r>
          </w:p>
        </w:tc>
      </w:tr>
      <w:tr w:rsidR="00826481">
        <w:trPr>
          <w:trHeight w:val="720"/>
        </w:trPr>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lastRenderedPageBreak/>
              <w:t>9</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LLJ.1.2.</w:t>
            </w:r>
            <w:r>
              <w:rPr>
                <w:rFonts w:ascii="Times New Roman" w:eastAsia="宋体" w:hAnsi="Times New Roman" w:cs="Times New Roman" w:hint="eastAsia"/>
                <w:color w:val="000000"/>
                <w:kern w:val="0"/>
                <w:sz w:val="18"/>
                <w:szCs w:val="18"/>
                <w:lang w:bidi="ar"/>
              </w:rPr>
              <w:t>8</w:t>
            </w: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辽宁省林业有害生物防治作业规范</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拟编</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地标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拟申报立项</w:t>
            </w:r>
          </w:p>
        </w:tc>
      </w:tr>
      <w:tr w:rsidR="00826481">
        <w:trPr>
          <w:trHeight w:val="720"/>
        </w:trPr>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1</w:t>
            </w:r>
            <w:r>
              <w:rPr>
                <w:rFonts w:ascii="Times New Roman" w:eastAsia="宋体" w:hAnsi="Times New Roman" w:cs="Times New Roman" w:hint="eastAsia"/>
                <w:color w:val="000000"/>
                <w:kern w:val="0"/>
                <w:sz w:val="18"/>
                <w:szCs w:val="18"/>
                <w:lang w:bidi="ar"/>
              </w:rPr>
              <w:t>0</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color w:val="000000"/>
                <w:kern w:val="0"/>
                <w:sz w:val="18"/>
                <w:szCs w:val="18"/>
                <w:lang w:bidi="ar"/>
              </w:rPr>
              <w:t>LLJ.1.2.</w:t>
            </w:r>
            <w:r>
              <w:rPr>
                <w:rFonts w:ascii="Times New Roman" w:eastAsia="宋体" w:hAnsi="Times New Roman" w:cs="Times New Roman" w:hint="eastAsia"/>
                <w:color w:val="000000"/>
                <w:kern w:val="0"/>
                <w:sz w:val="18"/>
                <w:szCs w:val="18"/>
                <w:lang w:bidi="ar"/>
              </w:rPr>
              <w:t>9</w:t>
            </w: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color w:val="000000"/>
                <w:kern w:val="0"/>
                <w:sz w:val="18"/>
                <w:szCs w:val="18"/>
                <w:lang w:bidi="ar"/>
              </w:rPr>
              <w:t>辽宁省林业</w:t>
            </w:r>
            <w:r>
              <w:rPr>
                <w:rFonts w:ascii="Times New Roman" w:eastAsia="宋体" w:hAnsi="Times New Roman" w:cs="Times New Roman" w:hint="eastAsia"/>
                <w:color w:val="000000"/>
                <w:kern w:val="0"/>
                <w:sz w:val="18"/>
                <w:szCs w:val="18"/>
                <w:lang w:bidi="ar"/>
              </w:rPr>
              <w:t>草原</w:t>
            </w:r>
            <w:r>
              <w:rPr>
                <w:rFonts w:ascii="Times New Roman" w:eastAsia="宋体" w:hAnsi="Times New Roman" w:cs="Times New Roman"/>
                <w:color w:val="000000"/>
                <w:kern w:val="0"/>
                <w:sz w:val="18"/>
                <w:szCs w:val="18"/>
                <w:lang w:bidi="ar"/>
              </w:rPr>
              <w:t>植物检疫作业规范</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color w:val="000000"/>
                <w:kern w:val="0"/>
                <w:sz w:val="18"/>
                <w:szCs w:val="18"/>
                <w:lang w:bidi="ar"/>
              </w:rPr>
              <w:t>拟编</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color w:val="000000"/>
                <w:kern w:val="0"/>
                <w:sz w:val="18"/>
                <w:szCs w:val="18"/>
                <w:lang w:bidi="ar"/>
              </w:rPr>
              <w:t>地标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color w:val="000000"/>
                <w:kern w:val="0"/>
                <w:sz w:val="18"/>
                <w:szCs w:val="18"/>
                <w:lang w:bidi="ar"/>
              </w:rPr>
              <w:t>拟申报立项</w:t>
            </w:r>
          </w:p>
        </w:tc>
      </w:tr>
      <w:tr w:rsidR="00826481">
        <w:trPr>
          <w:trHeight w:val="720"/>
        </w:trPr>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bidi="ar"/>
              </w:rPr>
              <w:t>11</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color w:val="000000"/>
                <w:kern w:val="0"/>
                <w:sz w:val="18"/>
                <w:szCs w:val="18"/>
                <w:lang w:bidi="ar"/>
              </w:rPr>
              <w:t>LLJ.1.2.1</w:t>
            </w:r>
            <w:r>
              <w:rPr>
                <w:rFonts w:ascii="Times New Roman" w:eastAsia="宋体" w:hAnsi="Times New Roman" w:cs="Times New Roman" w:hint="eastAsia"/>
                <w:color w:val="000000"/>
                <w:kern w:val="0"/>
                <w:sz w:val="18"/>
                <w:szCs w:val="18"/>
                <w:lang w:bidi="ar"/>
              </w:rPr>
              <w:t>0</w:t>
            </w: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color w:val="000000"/>
                <w:kern w:val="0"/>
                <w:sz w:val="18"/>
                <w:szCs w:val="18"/>
                <w:lang w:bidi="ar"/>
              </w:rPr>
              <w:t>辽宁省草原有害生物防治作业规范</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color w:val="000000"/>
                <w:kern w:val="0"/>
                <w:sz w:val="18"/>
                <w:szCs w:val="18"/>
                <w:lang w:bidi="ar"/>
              </w:rPr>
              <w:t>拟编</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color w:val="000000"/>
                <w:kern w:val="0"/>
                <w:sz w:val="18"/>
                <w:szCs w:val="18"/>
                <w:lang w:bidi="ar"/>
              </w:rPr>
              <w:t>地标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color w:val="000000"/>
                <w:kern w:val="0"/>
                <w:sz w:val="18"/>
                <w:szCs w:val="18"/>
                <w:lang w:bidi="ar"/>
              </w:rPr>
              <w:t>拟申报立项</w:t>
            </w:r>
          </w:p>
        </w:tc>
      </w:tr>
      <w:tr w:rsidR="00826481">
        <w:trPr>
          <w:trHeight w:val="720"/>
        </w:trPr>
        <w:tc>
          <w:tcPr>
            <w:tcW w:w="17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bidi="ar"/>
              </w:rPr>
              <w:t>12</w:t>
            </w:r>
          </w:p>
        </w:tc>
        <w:tc>
          <w:tcPr>
            <w:tcW w:w="31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LLJ.2.1.1</w:t>
            </w:r>
          </w:p>
        </w:tc>
        <w:tc>
          <w:tcPr>
            <w:tcW w:w="278" w:type="pct"/>
            <w:vMerge w:val="restart"/>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监测预报</w:t>
            </w:r>
          </w:p>
        </w:tc>
        <w:tc>
          <w:tcPr>
            <w:tcW w:w="288" w:type="pct"/>
            <w:vMerge w:val="restart"/>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有害生物调查技术</w:t>
            </w:r>
          </w:p>
        </w:tc>
        <w:tc>
          <w:tcPr>
            <w:tcW w:w="80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林业草原有害生物调查技术规范</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林业主要有害生物调查总则</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LY/T2011-2012</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整合修订</w:t>
            </w:r>
          </w:p>
        </w:tc>
      </w:tr>
      <w:tr w:rsidR="00826481">
        <w:trPr>
          <w:trHeight w:val="72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widowControl/>
              <w:jc w:val="center"/>
              <w:textAlignment w:val="center"/>
              <w:rPr>
                <w:rFonts w:ascii="Times New Roman" w:eastAsia="宋体" w:hAnsi="Times New Roman" w:cs="Times New Roman"/>
                <w:color w:val="000000"/>
                <w:kern w:val="0"/>
                <w:sz w:val="18"/>
                <w:szCs w:val="18"/>
                <w:lang w:bidi="ar"/>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松材线虫病疫情卫星遥感监测技术规范</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2020-LY-012</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在编</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720"/>
        </w:trPr>
        <w:tc>
          <w:tcPr>
            <w:tcW w:w="17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13</w:t>
            </w:r>
          </w:p>
        </w:tc>
        <w:tc>
          <w:tcPr>
            <w:tcW w:w="31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LLJ.2.1.2</w:t>
            </w: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林业草原有害生物灾害信息统计规范</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林业有害生物调查统计规范</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2016-LY-146</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在编</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整合修订</w:t>
            </w:r>
          </w:p>
        </w:tc>
      </w:tr>
      <w:tr w:rsidR="00826481">
        <w:trPr>
          <w:trHeight w:val="72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林业有害生物代码</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LY/T3101-2019</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720"/>
        </w:trPr>
        <w:tc>
          <w:tcPr>
            <w:tcW w:w="17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14</w:t>
            </w:r>
          </w:p>
        </w:tc>
        <w:tc>
          <w:tcPr>
            <w:tcW w:w="31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LLJ.2.2.1</w:t>
            </w: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val="restart"/>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监测预报技术</w:t>
            </w:r>
          </w:p>
        </w:tc>
        <w:tc>
          <w:tcPr>
            <w:tcW w:w="80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林业草原有害生物监测预报工作规则</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林业有害生物监测预报技术规范</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LY/T2516-2015</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整合修订</w:t>
            </w:r>
          </w:p>
        </w:tc>
      </w:tr>
      <w:tr w:rsidR="00826481">
        <w:trPr>
          <w:trHeight w:val="72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林业有害生物监测预报管理规范</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LY/T2517-2015</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510"/>
        </w:trPr>
        <w:tc>
          <w:tcPr>
            <w:tcW w:w="17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1</w:t>
            </w:r>
            <w:r>
              <w:rPr>
                <w:rFonts w:ascii="Times New Roman" w:eastAsia="宋体" w:hAnsi="Times New Roman" w:cs="Times New Roman" w:hint="eastAsia"/>
                <w:color w:val="000000"/>
                <w:kern w:val="0"/>
                <w:sz w:val="18"/>
                <w:szCs w:val="18"/>
                <w:lang w:bidi="ar"/>
              </w:rPr>
              <w:t>5</w:t>
            </w:r>
          </w:p>
        </w:tc>
        <w:tc>
          <w:tcPr>
            <w:tcW w:w="31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LLJ.2.2.2</w:t>
            </w: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辽宁省主要林业有害生物</w:t>
            </w:r>
            <w:r>
              <w:rPr>
                <w:rFonts w:ascii="Times New Roman" w:eastAsia="宋体" w:hAnsi="Times New Roman" w:cs="Times New Roman" w:hint="eastAsia"/>
                <w:color w:val="000000"/>
                <w:kern w:val="0"/>
                <w:sz w:val="18"/>
                <w:szCs w:val="18"/>
                <w:lang w:bidi="ar"/>
              </w:rPr>
              <w:t>调查及</w:t>
            </w:r>
            <w:r>
              <w:rPr>
                <w:rFonts w:ascii="Times New Roman" w:eastAsia="宋体" w:hAnsi="Times New Roman" w:cs="Times New Roman"/>
                <w:color w:val="000000"/>
                <w:kern w:val="0"/>
                <w:sz w:val="18"/>
                <w:szCs w:val="18"/>
                <w:lang w:bidi="ar"/>
              </w:rPr>
              <w:t>监测预报技术规程</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日本松干蚧预测预报技术</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DB21/T860-2021</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有效</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地标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辽宁省林业发展服务中心</w:t>
            </w:r>
          </w:p>
        </w:tc>
        <w:tc>
          <w:tcPr>
            <w:tcW w:w="33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整合修订</w:t>
            </w:r>
          </w:p>
        </w:tc>
      </w:tr>
      <w:tr w:rsidR="00826481">
        <w:trPr>
          <w:trHeight w:val="51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辽宁省主要林业有害生物监测技术规程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DB21/T2597-2016</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有效</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地标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辽宁省林业有害生物防治检疫局</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51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青杨天牛预测预报技术</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DB21/T858-1994</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修订</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地标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辽宁省森林病虫害防治检疫站</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51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杨干象预测预报技术</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DB21/T857-1995</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修订</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地标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辽宁省森林病虫害防治检疫站</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51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松毛虫预测预报技术</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DB21/T855-1995</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修订</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地标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辽宁省森林病虫害防治检疫站</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51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光肩星天牛预测预报技术</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DB21/T1163-1999</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修订</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地标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辽宁省森林病虫害防治检疫站</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72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辽宁东部山区林地入侵植物刺果瓜定位监测与防治技术规程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立项</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地标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沈阳农业大学</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510"/>
        </w:trPr>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1</w:t>
            </w:r>
            <w:r>
              <w:rPr>
                <w:rFonts w:ascii="Times New Roman" w:eastAsia="宋体" w:hAnsi="Times New Roman" w:cs="Times New Roman" w:hint="eastAsia"/>
                <w:color w:val="000000"/>
                <w:kern w:val="0"/>
                <w:sz w:val="18"/>
                <w:szCs w:val="18"/>
                <w:lang w:bidi="ar"/>
              </w:rPr>
              <w:t>6</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LLJ.2.2.3</w:t>
            </w: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草原主要蝗虫预测预报技术规范</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草原主要蝗虫预测预报技术规范</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DB21/T2483-2015</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有效</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地标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沈阳农业大学</w:t>
            </w: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有效</w:t>
            </w:r>
          </w:p>
        </w:tc>
      </w:tr>
      <w:tr w:rsidR="00826481">
        <w:trPr>
          <w:trHeight w:val="720"/>
        </w:trPr>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17</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w:t>
            </w:r>
            <w:r>
              <w:rPr>
                <w:rFonts w:ascii="Times New Roman" w:eastAsia="宋体" w:hAnsi="Times New Roman" w:cs="Times New Roman" w:hint="eastAsia"/>
                <w:color w:val="000000"/>
                <w:kern w:val="0"/>
                <w:sz w:val="18"/>
                <w:szCs w:val="18"/>
                <w:lang w:bidi="ar"/>
              </w:rPr>
              <w:t>3</w:t>
            </w:r>
            <w:r>
              <w:rPr>
                <w:rFonts w:ascii="Times New Roman" w:eastAsia="宋体" w:hAnsi="Times New Roman" w:cs="Times New Roman"/>
                <w:color w:val="000000"/>
                <w:kern w:val="0"/>
                <w:sz w:val="18"/>
                <w:szCs w:val="18"/>
                <w:lang w:bidi="ar"/>
              </w:rPr>
              <w:t>.1.1</w:t>
            </w:r>
          </w:p>
        </w:tc>
        <w:tc>
          <w:tcPr>
            <w:tcW w:w="278" w:type="pct"/>
            <w:vMerge w:val="restart"/>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防治技术</w:t>
            </w:r>
          </w:p>
        </w:tc>
        <w:tc>
          <w:tcPr>
            <w:tcW w:w="288" w:type="pct"/>
            <w:vMerge w:val="restart"/>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虫害防治技术</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松毛虫防治技术规程</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松毛虫防治技术规程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GB/T24882-2010</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bidi="ar"/>
              </w:rPr>
              <w:t>有效</w:t>
            </w:r>
          </w:p>
        </w:tc>
      </w:tr>
      <w:tr w:rsidR="00826481">
        <w:trPr>
          <w:trHeight w:val="510"/>
        </w:trPr>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18</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w:t>
            </w:r>
            <w:r>
              <w:rPr>
                <w:rFonts w:ascii="Times New Roman" w:eastAsia="宋体" w:hAnsi="Times New Roman" w:cs="Times New Roman" w:hint="eastAsia"/>
                <w:color w:val="000000"/>
                <w:kern w:val="0"/>
                <w:sz w:val="18"/>
                <w:szCs w:val="18"/>
                <w:lang w:bidi="ar"/>
              </w:rPr>
              <w:t>3</w:t>
            </w:r>
            <w:r>
              <w:rPr>
                <w:rFonts w:ascii="Times New Roman" w:eastAsia="宋体" w:hAnsi="Times New Roman" w:cs="Times New Roman"/>
                <w:color w:val="000000"/>
                <w:kern w:val="0"/>
                <w:sz w:val="18"/>
                <w:szCs w:val="18"/>
                <w:lang w:bidi="ar"/>
              </w:rPr>
              <w:t>.1.</w:t>
            </w:r>
            <w:r>
              <w:rPr>
                <w:rFonts w:ascii="Times New Roman" w:eastAsia="宋体" w:hAnsi="Times New Roman" w:cs="Times New Roman" w:hint="eastAsia"/>
                <w:color w:val="000000"/>
                <w:kern w:val="0"/>
                <w:sz w:val="18"/>
                <w:szCs w:val="18"/>
                <w:lang w:bidi="ar"/>
              </w:rPr>
              <w:t>2</w:t>
            </w: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红松人工林松梢象甲防治技术规程</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红松人工林松梢象甲防治技术规程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GB/T32772-2016</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黑龙江森工总局</w:t>
            </w: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bidi="ar"/>
              </w:rPr>
              <w:t>有效</w:t>
            </w:r>
          </w:p>
        </w:tc>
      </w:tr>
      <w:tr w:rsidR="00826481">
        <w:trPr>
          <w:trHeight w:val="720"/>
        </w:trPr>
        <w:tc>
          <w:tcPr>
            <w:tcW w:w="17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19</w:t>
            </w:r>
          </w:p>
        </w:tc>
        <w:tc>
          <w:tcPr>
            <w:tcW w:w="31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w:t>
            </w:r>
            <w:r>
              <w:rPr>
                <w:rFonts w:ascii="Times New Roman" w:eastAsia="宋体" w:hAnsi="Times New Roman" w:cs="Times New Roman" w:hint="eastAsia"/>
                <w:color w:val="000000"/>
                <w:kern w:val="0"/>
                <w:sz w:val="18"/>
                <w:szCs w:val="18"/>
                <w:lang w:bidi="ar"/>
              </w:rPr>
              <w:t>3</w:t>
            </w:r>
            <w:r>
              <w:rPr>
                <w:rFonts w:ascii="Times New Roman" w:eastAsia="宋体" w:hAnsi="Times New Roman" w:cs="Times New Roman"/>
                <w:color w:val="000000"/>
                <w:kern w:val="0"/>
                <w:sz w:val="18"/>
                <w:szCs w:val="18"/>
                <w:lang w:bidi="ar"/>
              </w:rPr>
              <w:t>.1.</w:t>
            </w:r>
            <w:r>
              <w:rPr>
                <w:rFonts w:ascii="Times New Roman" w:eastAsia="宋体" w:hAnsi="Times New Roman" w:cs="Times New Roman" w:hint="eastAsia"/>
                <w:color w:val="000000"/>
                <w:kern w:val="0"/>
                <w:sz w:val="18"/>
                <w:szCs w:val="18"/>
                <w:lang w:bidi="ar"/>
              </w:rPr>
              <w:t>3</w:t>
            </w: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针叶林枝干害虫防治技术规程</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针叶树小蠹防治技术规程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2019-LY-007</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在编</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整合修订</w:t>
            </w:r>
          </w:p>
        </w:tc>
      </w:tr>
      <w:tr w:rsidR="00826481">
        <w:trPr>
          <w:trHeight w:val="51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松褐天牛防治技术规范</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LY/T1866-2009</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华南农业大学</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72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红脂大小蠹防治技术规程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LY/T2025-2012</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72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云杉八齿小蠹防治技术规程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LY/T2349-2014</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51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纵坑切梢小蠹综合防控技术规程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LY/T2523-2015</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吉林省林业科学研究院</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285"/>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松树蜂防治技术规程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2019-LY-010</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在编</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北京林业大学</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72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云杉花墨天牛防治技术规程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2020-LY-013</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在编</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72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松褐天牛检疫和防治技术规程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2020-LY-017</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在编</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720"/>
        </w:trPr>
        <w:tc>
          <w:tcPr>
            <w:tcW w:w="17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2</w:t>
            </w:r>
            <w:r>
              <w:rPr>
                <w:rFonts w:ascii="Times New Roman" w:eastAsia="宋体" w:hAnsi="Times New Roman" w:cs="Times New Roman" w:hint="eastAsia"/>
                <w:color w:val="000000"/>
                <w:kern w:val="0"/>
                <w:sz w:val="18"/>
                <w:szCs w:val="18"/>
                <w:lang w:bidi="ar"/>
              </w:rPr>
              <w:t>0</w:t>
            </w:r>
          </w:p>
        </w:tc>
        <w:tc>
          <w:tcPr>
            <w:tcW w:w="31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w:t>
            </w:r>
            <w:r>
              <w:rPr>
                <w:rFonts w:ascii="Times New Roman" w:eastAsia="宋体" w:hAnsi="Times New Roman" w:cs="Times New Roman" w:hint="eastAsia"/>
                <w:color w:val="000000"/>
                <w:kern w:val="0"/>
                <w:sz w:val="18"/>
                <w:szCs w:val="18"/>
                <w:lang w:bidi="ar"/>
              </w:rPr>
              <w:t>3</w:t>
            </w:r>
            <w:r>
              <w:rPr>
                <w:rFonts w:ascii="Times New Roman" w:eastAsia="宋体" w:hAnsi="Times New Roman" w:cs="Times New Roman"/>
                <w:color w:val="000000"/>
                <w:kern w:val="0"/>
                <w:sz w:val="18"/>
                <w:szCs w:val="18"/>
                <w:lang w:bidi="ar"/>
              </w:rPr>
              <w:t>.1.</w:t>
            </w:r>
            <w:r>
              <w:rPr>
                <w:rFonts w:ascii="Times New Roman" w:eastAsia="宋体" w:hAnsi="Times New Roman" w:cs="Times New Roman" w:hint="eastAsia"/>
                <w:color w:val="000000"/>
                <w:kern w:val="0"/>
                <w:sz w:val="18"/>
                <w:szCs w:val="18"/>
                <w:lang w:bidi="ar"/>
              </w:rPr>
              <w:t>4</w:t>
            </w: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阔叶林枝干害虫防治技术规程</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光肩星天牛防治技术规程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LY/T1961-2011</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整合修订</w:t>
            </w:r>
          </w:p>
        </w:tc>
      </w:tr>
      <w:tr w:rsidR="00826481">
        <w:trPr>
          <w:trHeight w:val="72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云斑天牛防治技术规程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LY/T2108-2013</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51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桑天牛防治技术规程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LY/T2520-2015</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安徽省林业科学研究院</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51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草履蚧防治技术规程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LY/T2686-2016</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安徽省林检局</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72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栗山天牛防治技术规程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LY/T2687-2016</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72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白杨透翅蛾防治技术规程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LY/T2688-2016</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72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杨干象防治技术规程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LY/T2940-2018</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51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沟眶象和臭椿沟眶象防治技术规程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LY/T3104-2019</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北京林业大学</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48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沙棘木蠹蛾防治技术规程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2018-LY-057</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在编</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北京林业大学</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72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白蜡窄吉丁防治技术规程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2019-LY-008</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在编</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中国林业科学研究院森林生态环境与保护研究所</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72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木蠹象防治技术规程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2020-LY-011</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在编</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720"/>
        </w:trPr>
        <w:tc>
          <w:tcPr>
            <w:tcW w:w="17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2</w:t>
            </w:r>
            <w:r>
              <w:rPr>
                <w:rFonts w:ascii="Times New Roman" w:eastAsia="宋体" w:hAnsi="Times New Roman" w:cs="Times New Roman" w:hint="eastAsia"/>
                <w:color w:val="000000"/>
                <w:kern w:val="0"/>
                <w:sz w:val="18"/>
                <w:szCs w:val="18"/>
                <w:lang w:bidi="ar"/>
              </w:rPr>
              <w:t>1</w:t>
            </w:r>
          </w:p>
        </w:tc>
        <w:tc>
          <w:tcPr>
            <w:tcW w:w="31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w:t>
            </w:r>
            <w:r>
              <w:rPr>
                <w:rFonts w:ascii="Times New Roman" w:eastAsia="宋体" w:hAnsi="Times New Roman" w:cs="Times New Roman" w:hint="eastAsia"/>
                <w:color w:val="000000"/>
                <w:kern w:val="0"/>
                <w:sz w:val="18"/>
                <w:szCs w:val="18"/>
                <w:lang w:bidi="ar"/>
              </w:rPr>
              <w:t>3</w:t>
            </w:r>
            <w:r>
              <w:rPr>
                <w:rFonts w:ascii="Times New Roman" w:eastAsia="宋体" w:hAnsi="Times New Roman" w:cs="Times New Roman"/>
                <w:color w:val="000000"/>
                <w:kern w:val="0"/>
                <w:sz w:val="18"/>
                <w:szCs w:val="18"/>
                <w:lang w:bidi="ar"/>
              </w:rPr>
              <w:t>.1.</w:t>
            </w:r>
            <w:r>
              <w:rPr>
                <w:rFonts w:ascii="Times New Roman" w:eastAsia="宋体" w:hAnsi="Times New Roman" w:cs="Times New Roman" w:hint="eastAsia"/>
                <w:color w:val="000000"/>
                <w:kern w:val="0"/>
                <w:sz w:val="18"/>
                <w:szCs w:val="18"/>
                <w:lang w:bidi="ar"/>
              </w:rPr>
              <w:t>5</w:t>
            </w: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针叶林食叶害虫防治技术规程</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油松毛虫、赤松毛虫和落叶松毛虫监测与防治技术规程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LY/T1663-2006</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整合修订</w:t>
            </w:r>
          </w:p>
        </w:tc>
      </w:tr>
      <w:tr w:rsidR="00826481">
        <w:trPr>
          <w:trHeight w:val="72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马尾松毛虫监测与防治技术规程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LY/T1675-2006</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51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应用寄生蜂防治松突圆蚧技术规程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LY/T2026-2012</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广东省林业科学研究院</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72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松阿扁叶蜂防治技术规程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LY/T2683-2016</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72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落叶松叶蜂防治技术规程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LY/T2843-2017</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72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落叶松鞘蛾防治技术规程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LY/T3026-2018</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72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松毛虫监测预报技术规程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LY/T3030-2018</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72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松毛虫防治技术规程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2020-LY-015</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在编</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720"/>
        </w:trPr>
        <w:tc>
          <w:tcPr>
            <w:tcW w:w="17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2</w:t>
            </w:r>
            <w:r>
              <w:rPr>
                <w:rFonts w:ascii="Times New Roman" w:eastAsia="宋体" w:hAnsi="Times New Roman" w:cs="Times New Roman" w:hint="eastAsia"/>
                <w:color w:val="000000"/>
                <w:kern w:val="0"/>
                <w:sz w:val="18"/>
                <w:szCs w:val="18"/>
                <w:lang w:bidi="ar"/>
              </w:rPr>
              <w:t>2</w:t>
            </w:r>
          </w:p>
        </w:tc>
        <w:tc>
          <w:tcPr>
            <w:tcW w:w="31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w:t>
            </w:r>
            <w:r>
              <w:rPr>
                <w:rFonts w:ascii="Times New Roman" w:eastAsia="宋体" w:hAnsi="Times New Roman" w:cs="Times New Roman" w:hint="eastAsia"/>
                <w:color w:val="000000"/>
                <w:kern w:val="0"/>
                <w:sz w:val="18"/>
                <w:szCs w:val="18"/>
                <w:lang w:bidi="ar"/>
              </w:rPr>
              <w:t>3</w:t>
            </w:r>
            <w:r>
              <w:rPr>
                <w:rFonts w:ascii="Times New Roman" w:eastAsia="宋体" w:hAnsi="Times New Roman" w:cs="Times New Roman"/>
                <w:color w:val="000000"/>
                <w:kern w:val="0"/>
                <w:sz w:val="18"/>
                <w:szCs w:val="18"/>
                <w:lang w:bidi="ar"/>
              </w:rPr>
              <w:t>.1.</w:t>
            </w:r>
            <w:r>
              <w:rPr>
                <w:rFonts w:ascii="Times New Roman" w:eastAsia="宋体" w:hAnsi="Times New Roman" w:cs="Times New Roman" w:hint="eastAsia"/>
                <w:color w:val="000000"/>
                <w:kern w:val="0"/>
                <w:sz w:val="18"/>
                <w:szCs w:val="18"/>
                <w:lang w:bidi="ar"/>
              </w:rPr>
              <w:t>6</w:t>
            </w: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阔叶林食叶害虫防治技术规程</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灰斑古毒蛾防治技术规程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LY/T2109-2013</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整合修订</w:t>
            </w:r>
          </w:p>
        </w:tc>
      </w:tr>
      <w:tr w:rsidR="00826481">
        <w:trPr>
          <w:trHeight w:val="72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春尺蠖防治技术规程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LY/T2110-2013</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72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美国白蛾防治技术规程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LY/T2111-2013</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51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舞毒蛾防治技术规程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LY/T2521-2015</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北京市林保站</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51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杨小舟蛾防治技术规程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LY/T2522-2015</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湖北省林业科学研究院</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72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蔗扁蛾防治技术规程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LY/T2845-2017</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51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杨直角叶蜂防治技术规程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LY/T3105-2019</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北京林业大学</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72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柠条潜蝇防治技术规程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2019-LY-006</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在编</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510"/>
        </w:trPr>
        <w:tc>
          <w:tcPr>
            <w:tcW w:w="17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23</w:t>
            </w:r>
          </w:p>
        </w:tc>
        <w:tc>
          <w:tcPr>
            <w:tcW w:w="31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w:t>
            </w:r>
            <w:r>
              <w:rPr>
                <w:rFonts w:ascii="Times New Roman" w:eastAsia="宋体" w:hAnsi="Times New Roman" w:cs="Times New Roman" w:hint="eastAsia"/>
                <w:color w:val="000000"/>
                <w:kern w:val="0"/>
                <w:sz w:val="18"/>
                <w:szCs w:val="18"/>
                <w:lang w:bidi="ar"/>
              </w:rPr>
              <w:t>3</w:t>
            </w:r>
            <w:r>
              <w:rPr>
                <w:rFonts w:ascii="Times New Roman" w:eastAsia="宋体" w:hAnsi="Times New Roman" w:cs="Times New Roman"/>
                <w:color w:val="000000"/>
                <w:kern w:val="0"/>
                <w:sz w:val="18"/>
                <w:szCs w:val="18"/>
                <w:lang w:bidi="ar"/>
              </w:rPr>
              <w:t>.1.</w:t>
            </w:r>
            <w:r>
              <w:rPr>
                <w:rFonts w:ascii="Times New Roman" w:eastAsia="宋体" w:hAnsi="Times New Roman" w:cs="Times New Roman" w:hint="eastAsia"/>
                <w:color w:val="000000"/>
                <w:kern w:val="0"/>
                <w:sz w:val="18"/>
                <w:szCs w:val="18"/>
                <w:lang w:bidi="ar"/>
              </w:rPr>
              <w:t>7</w:t>
            </w: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辽宁省</w:t>
            </w:r>
            <w:r>
              <w:rPr>
                <w:rFonts w:ascii="Times New Roman" w:eastAsia="宋体" w:hAnsi="Times New Roman" w:cs="Times New Roman" w:hint="eastAsia"/>
                <w:color w:val="000000"/>
                <w:kern w:val="0"/>
                <w:sz w:val="18"/>
                <w:szCs w:val="18"/>
                <w:lang w:bidi="ar"/>
              </w:rPr>
              <w:t>松树</w:t>
            </w:r>
            <w:r>
              <w:rPr>
                <w:rFonts w:ascii="Times New Roman" w:eastAsia="宋体" w:hAnsi="Times New Roman" w:cs="Times New Roman"/>
                <w:color w:val="000000"/>
                <w:kern w:val="0"/>
                <w:sz w:val="18"/>
                <w:szCs w:val="18"/>
                <w:lang w:bidi="ar"/>
              </w:rPr>
              <w:t>枝干害虫防治技术规程</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太阳能灯诱杀微红梢斑螟技术规程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DB21/T2982-2018</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有效</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地标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辽宁省林业科学研究院</w:t>
            </w:r>
          </w:p>
        </w:tc>
        <w:tc>
          <w:tcPr>
            <w:tcW w:w="33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整合修订</w:t>
            </w:r>
          </w:p>
        </w:tc>
      </w:tr>
      <w:tr w:rsidR="00826481">
        <w:trPr>
          <w:trHeight w:val="51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日本松干蚧防治技术</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DB21/T1165-1999</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修订</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地标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辽宁省森林病虫害防治检疫站</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510"/>
        </w:trPr>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24</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w:t>
            </w:r>
            <w:r>
              <w:rPr>
                <w:rFonts w:ascii="Times New Roman" w:eastAsia="宋体" w:hAnsi="Times New Roman" w:cs="Times New Roman" w:hint="eastAsia"/>
                <w:color w:val="000000"/>
                <w:kern w:val="0"/>
                <w:sz w:val="18"/>
                <w:szCs w:val="18"/>
                <w:lang w:bidi="ar"/>
              </w:rPr>
              <w:t>3</w:t>
            </w:r>
            <w:r>
              <w:rPr>
                <w:rFonts w:ascii="Times New Roman" w:eastAsia="宋体" w:hAnsi="Times New Roman" w:cs="Times New Roman"/>
                <w:color w:val="000000"/>
                <w:kern w:val="0"/>
                <w:sz w:val="18"/>
                <w:szCs w:val="18"/>
                <w:lang w:bidi="ar"/>
              </w:rPr>
              <w:t>.1.</w:t>
            </w:r>
            <w:r>
              <w:rPr>
                <w:rFonts w:ascii="Times New Roman" w:eastAsia="宋体" w:hAnsi="Times New Roman" w:cs="Times New Roman" w:hint="eastAsia"/>
                <w:color w:val="000000"/>
                <w:kern w:val="0"/>
                <w:sz w:val="18"/>
                <w:szCs w:val="18"/>
                <w:lang w:bidi="ar"/>
              </w:rPr>
              <w:t>8</w:t>
            </w: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tcBorders>
              <w:top w:val="single" w:sz="4" w:space="0" w:color="auto"/>
              <w:left w:val="single" w:sz="4" w:space="0" w:color="000000"/>
              <w:bottom w:val="single" w:sz="4" w:space="0" w:color="000000"/>
              <w:right w:val="single" w:sz="4" w:space="0" w:color="000000"/>
            </w:tcBorders>
            <w:shd w:val="clear" w:color="auto" w:fill="auto"/>
            <w:vAlign w:val="center"/>
          </w:tcPr>
          <w:p w:rsidR="00826481" w:rsidRDefault="00C71745">
            <w:pPr>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辽宁省</w:t>
            </w:r>
            <w:r>
              <w:rPr>
                <w:rFonts w:ascii="Times New Roman" w:eastAsia="宋体" w:hAnsi="Times New Roman" w:cs="Times New Roman" w:hint="eastAsia"/>
                <w:color w:val="000000"/>
                <w:kern w:val="0"/>
                <w:sz w:val="18"/>
                <w:szCs w:val="18"/>
                <w:lang w:bidi="ar"/>
              </w:rPr>
              <w:t>杨树</w:t>
            </w:r>
            <w:r>
              <w:rPr>
                <w:rFonts w:ascii="Times New Roman" w:eastAsia="宋体" w:hAnsi="Times New Roman" w:cs="Times New Roman"/>
                <w:color w:val="000000"/>
                <w:kern w:val="0"/>
                <w:sz w:val="18"/>
                <w:szCs w:val="18"/>
                <w:lang w:bidi="ar"/>
              </w:rPr>
              <w:t>枝干害虫防治技术规程</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杨树主要蛀干害虫防治技术</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DB21/T859-1995</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修订</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地标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辽宁省森林病虫害防治检疫站</w:t>
            </w: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修订</w:t>
            </w:r>
          </w:p>
        </w:tc>
      </w:tr>
      <w:tr w:rsidR="00826481">
        <w:trPr>
          <w:trHeight w:val="510"/>
        </w:trPr>
        <w:tc>
          <w:tcPr>
            <w:tcW w:w="172" w:type="pct"/>
            <w:vMerge w:val="restart"/>
            <w:tcBorders>
              <w:top w:val="single" w:sz="4" w:space="0" w:color="000000"/>
              <w:left w:val="single" w:sz="4" w:space="0" w:color="000000"/>
              <w:right w:val="single" w:sz="4" w:space="0" w:color="000000"/>
            </w:tcBorders>
            <w:shd w:val="clear" w:color="auto" w:fill="auto"/>
            <w:vAlign w:val="center"/>
          </w:tcPr>
          <w:p w:rsidR="00826481" w:rsidRDefault="00C71745">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25</w:t>
            </w:r>
          </w:p>
        </w:tc>
        <w:tc>
          <w:tcPr>
            <w:tcW w:w="315" w:type="pct"/>
            <w:vMerge w:val="restart"/>
            <w:tcBorders>
              <w:top w:val="single" w:sz="4" w:space="0" w:color="000000"/>
              <w:left w:val="single" w:sz="4" w:space="0" w:color="000000"/>
              <w:right w:val="single" w:sz="4" w:space="0" w:color="000000"/>
            </w:tcBorders>
            <w:shd w:val="clear" w:color="auto" w:fill="auto"/>
            <w:vAlign w:val="center"/>
          </w:tcPr>
          <w:p w:rsidR="00826481" w:rsidRDefault="00C71745">
            <w:pPr>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w:t>
            </w:r>
            <w:r>
              <w:rPr>
                <w:rFonts w:ascii="Times New Roman" w:eastAsia="宋体" w:hAnsi="Times New Roman" w:cs="Times New Roman" w:hint="eastAsia"/>
                <w:color w:val="000000"/>
                <w:kern w:val="0"/>
                <w:sz w:val="18"/>
                <w:szCs w:val="18"/>
                <w:lang w:bidi="ar"/>
              </w:rPr>
              <w:t>3</w:t>
            </w:r>
            <w:r>
              <w:rPr>
                <w:rFonts w:ascii="Times New Roman" w:eastAsia="宋体" w:hAnsi="Times New Roman" w:cs="Times New Roman"/>
                <w:color w:val="000000"/>
                <w:kern w:val="0"/>
                <w:sz w:val="18"/>
                <w:szCs w:val="18"/>
                <w:lang w:bidi="ar"/>
              </w:rPr>
              <w:t>.1.</w:t>
            </w:r>
            <w:r>
              <w:rPr>
                <w:rFonts w:ascii="Times New Roman" w:eastAsia="宋体" w:hAnsi="Times New Roman" w:cs="Times New Roman" w:hint="eastAsia"/>
                <w:color w:val="000000"/>
                <w:kern w:val="0"/>
                <w:sz w:val="18"/>
                <w:szCs w:val="18"/>
                <w:lang w:bidi="ar"/>
              </w:rPr>
              <w:t>9</w:t>
            </w: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val="restart"/>
            <w:tcBorders>
              <w:top w:val="single" w:sz="4" w:space="0" w:color="000000"/>
              <w:left w:val="single" w:sz="4" w:space="0" w:color="000000"/>
              <w:right w:val="single" w:sz="4" w:space="0" w:color="000000"/>
            </w:tcBorders>
            <w:shd w:val="clear" w:color="auto" w:fill="auto"/>
            <w:vAlign w:val="center"/>
          </w:tcPr>
          <w:p w:rsidR="00826481" w:rsidRDefault="00C71745">
            <w:pPr>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辽宁省</w:t>
            </w:r>
            <w:r>
              <w:rPr>
                <w:rFonts w:ascii="Times New Roman" w:eastAsia="宋体" w:hAnsi="Times New Roman" w:cs="Times New Roman" w:hint="eastAsia"/>
                <w:color w:val="000000"/>
                <w:kern w:val="0"/>
                <w:sz w:val="18"/>
                <w:szCs w:val="18"/>
                <w:lang w:bidi="ar"/>
              </w:rPr>
              <w:t>栎树</w:t>
            </w:r>
            <w:r>
              <w:rPr>
                <w:rFonts w:ascii="Times New Roman" w:eastAsia="宋体" w:hAnsi="Times New Roman" w:cs="Times New Roman"/>
                <w:color w:val="000000"/>
                <w:kern w:val="0"/>
                <w:sz w:val="18"/>
                <w:szCs w:val="18"/>
                <w:lang w:bidi="ar"/>
              </w:rPr>
              <w:t>枝干害虫防治技术规程</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辽宁省日本巢红蚧防治技术规程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DB21/T3227-2020</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有效</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地标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鞍山市森林病虫害防治站</w:t>
            </w:r>
          </w:p>
        </w:tc>
        <w:tc>
          <w:tcPr>
            <w:tcW w:w="339" w:type="pct"/>
            <w:vMerge w:val="restart"/>
            <w:tcBorders>
              <w:top w:val="single" w:sz="4" w:space="0" w:color="000000"/>
              <w:left w:val="single" w:sz="4" w:space="0" w:color="000000"/>
              <w:right w:val="single" w:sz="4" w:space="0" w:color="000000"/>
            </w:tcBorders>
            <w:shd w:val="clear" w:color="auto" w:fill="auto"/>
            <w:vAlign w:val="center"/>
          </w:tcPr>
          <w:p w:rsidR="00826481" w:rsidRDefault="00C71745">
            <w:pPr>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整合修订</w:t>
            </w:r>
          </w:p>
        </w:tc>
      </w:tr>
      <w:tr w:rsidR="00826481">
        <w:trPr>
          <w:trHeight w:val="510"/>
        </w:trPr>
        <w:tc>
          <w:tcPr>
            <w:tcW w:w="172" w:type="pct"/>
            <w:vMerge/>
            <w:tcBorders>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栗山天牛防治技术规程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DB21/T2782-2017</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修订</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地标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鞍山市森林病虫害防治站</w:t>
            </w:r>
          </w:p>
        </w:tc>
        <w:tc>
          <w:tcPr>
            <w:tcW w:w="339" w:type="pct"/>
            <w:vMerge/>
            <w:tcBorders>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510"/>
        </w:trPr>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26</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w:t>
            </w:r>
            <w:r>
              <w:rPr>
                <w:rFonts w:ascii="Times New Roman" w:eastAsia="宋体" w:hAnsi="Times New Roman" w:cs="Times New Roman" w:hint="eastAsia"/>
                <w:color w:val="000000"/>
                <w:kern w:val="0"/>
                <w:sz w:val="18"/>
                <w:szCs w:val="18"/>
                <w:lang w:bidi="ar"/>
              </w:rPr>
              <w:t>3</w:t>
            </w:r>
            <w:r>
              <w:rPr>
                <w:rFonts w:ascii="Times New Roman" w:eastAsia="宋体" w:hAnsi="Times New Roman" w:cs="Times New Roman"/>
                <w:color w:val="000000"/>
                <w:kern w:val="0"/>
                <w:sz w:val="18"/>
                <w:szCs w:val="18"/>
                <w:lang w:bidi="ar"/>
              </w:rPr>
              <w:t>.1.</w:t>
            </w:r>
            <w:r>
              <w:rPr>
                <w:rFonts w:ascii="Times New Roman" w:eastAsia="宋体" w:hAnsi="Times New Roman" w:cs="Times New Roman" w:hint="eastAsia"/>
                <w:color w:val="000000"/>
                <w:kern w:val="0"/>
                <w:sz w:val="18"/>
                <w:szCs w:val="18"/>
                <w:lang w:bidi="ar"/>
              </w:rPr>
              <w:t>10</w:t>
            </w: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tcBorders>
              <w:left w:val="single" w:sz="4" w:space="0" w:color="000000"/>
              <w:bottom w:val="single" w:sz="4" w:space="0" w:color="000000"/>
              <w:right w:val="single" w:sz="4" w:space="0" w:color="000000"/>
            </w:tcBorders>
            <w:shd w:val="clear" w:color="auto" w:fill="auto"/>
            <w:vAlign w:val="center"/>
          </w:tcPr>
          <w:p w:rsidR="00826481" w:rsidRDefault="00C71745">
            <w:pPr>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辽宁省</w:t>
            </w:r>
            <w:r>
              <w:rPr>
                <w:rFonts w:ascii="Times New Roman" w:eastAsia="宋体" w:hAnsi="Times New Roman" w:cs="Times New Roman" w:hint="eastAsia"/>
                <w:color w:val="000000"/>
                <w:kern w:val="0"/>
                <w:sz w:val="18"/>
                <w:szCs w:val="18"/>
                <w:lang w:bidi="ar"/>
              </w:rPr>
              <w:t>其他针叶树种</w:t>
            </w:r>
            <w:r>
              <w:rPr>
                <w:rFonts w:ascii="Times New Roman" w:eastAsia="宋体" w:hAnsi="Times New Roman" w:cs="Times New Roman"/>
                <w:color w:val="000000"/>
                <w:kern w:val="0"/>
                <w:sz w:val="18"/>
                <w:szCs w:val="18"/>
                <w:lang w:bidi="ar"/>
              </w:rPr>
              <w:t>枝干害虫防治技术规程</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双条杉天牛防治技术规程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DB21/T2961-2018</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有效</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地标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鞍山市森林病虫害防治站</w:t>
            </w: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修订</w:t>
            </w:r>
          </w:p>
        </w:tc>
      </w:tr>
      <w:tr w:rsidR="00826481">
        <w:trPr>
          <w:trHeight w:val="510"/>
        </w:trPr>
        <w:tc>
          <w:tcPr>
            <w:tcW w:w="17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27</w:t>
            </w:r>
          </w:p>
        </w:tc>
        <w:tc>
          <w:tcPr>
            <w:tcW w:w="31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w:t>
            </w:r>
            <w:r>
              <w:rPr>
                <w:rFonts w:ascii="Times New Roman" w:eastAsia="宋体" w:hAnsi="Times New Roman" w:cs="Times New Roman" w:hint="eastAsia"/>
                <w:color w:val="000000"/>
                <w:kern w:val="0"/>
                <w:sz w:val="18"/>
                <w:szCs w:val="18"/>
                <w:lang w:bidi="ar"/>
              </w:rPr>
              <w:t>3</w:t>
            </w:r>
            <w:r>
              <w:rPr>
                <w:rFonts w:ascii="Times New Roman" w:eastAsia="宋体" w:hAnsi="Times New Roman" w:cs="Times New Roman"/>
                <w:color w:val="000000"/>
                <w:kern w:val="0"/>
                <w:sz w:val="18"/>
                <w:szCs w:val="18"/>
                <w:lang w:bidi="ar"/>
              </w:rPr>
              <w:t>.1.1</w:t>
            </w:r>
            <w:r>
              <w:rPr>
                <w:rFonts w:ascii="Times New Roman" w:eastAsia="宋体" w:hAnsi="Times New Roman" w:cs="Times New Roman" w:hint="eastAsia"/>
                <w:color w:val="000000"/>
                <w:kern w:val="0"/>
                <w:sz w:val="18"/>
                <w:szCs w:val="18"/>
                <w:lang w:bidi="ar"/>
              </w:rPr>
              <w:t>1</w:t>
            </w: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辽宁省</w:t>
            </w:r>
            <w:r>
              <w:rPr>
                <w:rFonts w:ascii="Times New Roman" w:eastAsia="宋体" w:hAnsi="Times New Roman" w:cs="Times New Roman" w:hint="eastAsia"/>
                <w:color w:val="000000"/>
                <w:kern w:val="0"/>
                <w:sz w:val="18"/>
                <w:szCs w:val="18"/>
                <w:lang w:bidi="ar"/>
              </w:rPr>
              <w:t>其他阔叶树种</w:t>
            </w:r>
            <w:r>
              <w:rPr>
                <w:rFonts w:ascii="Times New Roman" w:eastAsia="宋体" w:hAnsi="Times New Roman" w:cs="Times New Roman"/>
                <w:color w:val="000000"/>
                <w:kern w:val="0"/>
                <w:sz w:val="18"/>
                <w:szCs w:val="18"/>
                <w:lang w:bidi="ar"/>
              </w:rPr>
              <w:t>枝干害虫防治技术规程</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辽宁省臭椿沟眶象防治技术规程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DB21/T3225-2020</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有效</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地标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鞍山市森林病虫害防治站</w:t>
            </w:r>
          </w:p>
        </w:tc>
        <w:tc>
          <w:tcPr>
            <w:tcW w:w="33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整合修订</w:t>
            </w:r>
          </w:p>
        </w:tc>
      </w:tr>
      <w:tr w:rsidR="00826481">
        <w:trPr>
          <w:trHeight w:val="51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花曲柳窄吉丁防治技术规程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DB21/T2959-2018</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有效</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地标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鞍山市森林病虫害防治站</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720"/>
        </w:trPr>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lastRenderedPageBreak/>
              <w:t>28</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w:t>
            </w:r>
            <w:r>
              <w:rPr>
                <w:rFonts w:ascii="Times New Roman" w:eastAsia="宋体" w:hAnsi="Times New Roman" w:cs="Times New Roman" w:hint="eastAsia"/>
                <w:color w:val="000000"/>
                <w:kern w:val="0"/>
                <w:sz w:val="18"/>
                <w:szCs w:val="18"/>
                <w:lang w:bidi="ar"/>
              </w:rPr>
              <w:t>3</w:t>
            </w:r>
            <w:r>
              <w:rPr>
                <w:rFonts w:ascii="Times New Roman" w:eastAsia="宋体" w:hAnsi="Times New Roman" w:cs="Times New Roman"/>
                <w:color w:val="000000"/>
                <w:kern w:val="0"/>
                <w:sz w:val="18"/>
                <w:szCs w:val="18"/>
                <w:lang w:bidi="ar"/>
              </w:rPr>
              <w:t>.1.1</w:t>
            </w:r>
            <w:r>
              <w:rPr>
                <w:rFonts w:ascii="Times New Roman" w:eastAsia="宋体" w:hAnsi="Times New Roman" w:cs="Times New Roman" w:hint="eastAsia"/>
                <w:color w:val="000000"/>
                <w:kern w:val="0"/>
                <w:sz w:val="18"/>
                <w:szCs w:val="18"/>
                <w:lang w:bidi="ar"/>
              </w:rPr>
              <w:t>2</w:t>
            </w: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tcBorders>
              <w:top w:val="single" w:sz="4" w:space="0" w:color="auto"/>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辽宁省</w:t>
            </w:r>
            <w:r>
              <w:rPr>
                <w:rFonts w:ascii="Times New Roman" w:eastAsia="宋体" w:hAnsi="Times New Roman" w:cs="Times New Roman" w:hint="eastAsia"/>
                <w:color w:val="000000"/>
                <w:kern w:val="0"/>
                <w:sz w:val="18"/>
                <w:szCs w:val="18"/>
                <w:lang w:bidi="ar"/>
              </w:rPr>
              <w:t>松树</w:t>
            </w:r>
            <w:r>
              <w:rPr>
                <w:rFonts w:ascii="Times New Roman" w:eastAsia="宋体" w:hAnsi="Times New Roman" w:cs="Times New Roman"/>
                <w:color w:val="000000"/>
                <w:kern w:val="0"/>
                <w:sz w:val="18"/>
                <w:szCs w:val="18"/>
                <w:lang w:bidi="ar"/>
              </w:rPr>
              <w:t>食叶害虫防治技术规程</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松毛虫防治技术</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DB21/T856-1995</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修订</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地标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辽宁省森林病虫害防治检疫站</w:t>
            </w: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修订</w:t>
            </w:r>
          </w:p>
        </w:tc>
      </w:tr>
      <w:tr w:rsidR="00826481">
        <w:trPr>
          <w:trHeight w:val="510"/>
        </w:trPr>
        <w:tc>
          <w:tcPr>
            <w:tcW w:w="172" w:type="pct"/>
            <w:vMerge w:val="restart"/>
            <w:tcBorders>
              <w:top w:val="single" w:sz="4" w:space="0" w:color="000000"/>
              <w:left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29</w:t>
            </w:r>
          </w:p>
        </w:tc>
        <w:tc>
          <w:tcPr>
            <w:tcW w:w="315" w:type="pct"/>
            <w:vMerge w:val="restart"/>
            <w:tcBorders>
              <w:top w:val="single" w:sz="4" w:space="0" w:color="000000"/>
              <w:left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w:t>
            </w:r>
            <w:r>
              <w:rPr>
                <w:rFonts w:ascii="Times New Roman" w:eastAsia="宋体" w:hAnsi="Times New Roman" w:cs="Times New Roman" w:hint="eastAsia"/>
                <w:color w:val="000000"/>
                <w:kern w:val="0"/>
                <w:sz w:val="18"/>
                <w:szCs w:val="18"/>
                <w:lang w:bidi="ar"/>
              </w:rPr>
              <w:t>3</w:t>
            </w:r>
            <w:r>
              <w:rPr>
                <w:rFonts w:ascii="Times New Roman" w:eastAsia="宋体" w:hAnsi="Times New Roman" w:cs="Times New Roman"/>
                <w:color w:val="000000"/>
                <w:kern w:val="0"/>
                <w:sz w:val="18"/>
                <w:szCs w:val="18"/>
                <w:lang w:bidi="ar"/>
              </w:rPr>
              <w:t>.1.1</w:t>
            </w:r>
            <w:r>
              <w:rPr>
                <w:rFonts w:ascii="Times New Roman" w:eastAsia="宋体" w:hAnsi="Times New Roman" w:cs="Times New Roman" w:hint="eastAsia"/>
                <w:color w:val="000000"/>
                <w:kern w:val="0"/>
                <w:sz w:val="18"/>
                <w:szCs w:val="18"/>
                <w:lang w:bidi="ar"/>
              </w:rPr>
              <w:t>3</w:t>
            </w: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val="restart"/>
            <w:tcBorders>
              <w:top w:val="single" w:sz="4" w:space="0" w:color="000000"/>
              <w:left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辽宁省</w:t>
            </w:r>
            <w:r>
              <w:rPr>
                <w:rFonts w:ascii="Times New Roman" w:eastAsia="宋体" w:hAnsi="Times New Roman" w:cs="Times New Roman" w:hint="eastAsia"/>
                <w:color w:val="000000"/>
                <w:kern w:val="0"/>
                <w:sz w:val="18"/>
                <w:szCs w:val="18"/>
                <w:lang w:bidi="ar"/>
              </w:rPr>
              <w:t>主要</w:t>
            </w:r>
            <w:r>
              <w:rPr>
                <w:rFonts w:ascii="Times New Roman" w:eastAsia="宋体" w:hAnsi="Times New Roman" w:cs="Times New Roman"/>
                <w:color w:val="000000"/>
                <w:kern w:val="0"/>
                <w:sz w:val="18"/>
                <w:szCs w:val="18"/>
                <w:lang w:bidi="ar"/>
              </w:rPr>
              <w:t>阔叶</w:t>
            </w:r>
            <w:r>
              <w:rPr>
                <w:rFonts w:ascii="Times New Roman" w:eastAsia="宋体" w:hAnsi="Times New Roman" w:cs="Times New Roman" w:hint="eastAsia"/>
                <w:color w:val="000000"/>
                <w:kern w:val="0"/>
                <w:sz w:val="18"/>
                <w:szCs w:val="18"/>
                <w:lang w:bidi="ar"/>
              </w:rPr>
              <w:t>树种</w:t>
            </w:r>
            <w:r>
              <w:rPr>
                <w:rFonts w:ascii="Times New Roman" w:eastAsia="宋体" w:hAnsi="Times New Roman" w:cs="Times New Roman"/>
                <w:color w:val="000000"/>
                <w:kern w:val="0"/>
                <w:sz w:val="18"/>
                <w:szCs w:val="18"/>
                <w:lang w:bidi="ar"/>
              </w:rPr>
              <w:t>食叶害虫防治技术规程</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辽宁省黄连木尺蛾防治技术规程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DB21/T3226-2020</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有效</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地标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鞍山市森林病虫害防治站</w:t>
            </w:r>
          </w:p>
        </w:tc>
        <w:tc>
          <w:tcPr>
            <w:tcW w:w="339" w:type="pct"/>
            <w:vMerge w:val="restart"/>
            <w:tcBorders>
              <w:top w:val="single" w:sz="4" w:space="0" w:color="000000"/>
              <w:left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整合修订</w:t>
            </w:r>
          </w:p>
        </w:tc>
      </w:tr>
      <w:tr w:rsidR="00826481">
        <w:trPr>
          <w:trHeight w:val="510"/>
        </w:trPr>
        <w:tc>
          <w:tcPr>
            <w:tcW w:w="172" w:type="pct"/>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辽宁省榆凤蛾防治技术规程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DB21/T3228-2020</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有效</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地标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鞍山市森林病虫害防治站</w:t>
            </w:r>
          </w:p>
        </w:tc>
        <w:tc>
          <w:tcPr>
            <w:tcW w:w="339" w:type="pct"/>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510"/>
        </w:trPr>
        <w:tc>
          <w:tcPr>
            <w:tcW w:w="172" w:type="pct"/>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辽宁省榆跳象防治技术规程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DB21/T3229-2020</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有效</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地标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鞍山市森林病虫害防治站</w:t>
            </w:r>
          </w:p>
        </w:tc>
        <w:tc>
          <w:tcPr>
            <w:tcW w:w="339" w:type="pct"/>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510"/>
        </w:trPr>
        <w:tc>
          <w:tcPr>
            <w:tcW w:w="172" w:type="pct"/>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太阳能灯诱杀核桃楸大蚕蛾技术规程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DB21/T2730-2017</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有效</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地标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辽宁省林业科学研究院</w:t>
            </w:r>
          </w:p>
        </w:tc>
        <w:tc>
          <w:tcPr>
            <w:tcW w:w="339" w:type="pct"/>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510"/>
        </w:trPr>
        <w:tc>
          <w:tcPr>
            <w:tcW w:w="172" w:type="pct"/>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太阳能灯诱杀舞毒蛾技术规程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DB21/T2609-2016</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有效</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地标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辽宁省林业科学研究院</w:t>
            </w:r>
          </w:p>
        </w:tc>
        <w:tc>
          <w:tcPr>
            <w:tcW w:w="339" w:type="pct"/>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510"/>
        </w:trPr>
        <w:tc>
          <w:tcPr>
            <w:tcW w:w="172" w:type="pct"/>
            <w:vMerge/>
            <w:tcBorders>
              <w:left w:val="single" w:sz="4" w:space="0" w:color="000000"/>
              <w:right w:val="single" w:sz="4" w:space="0" w:color="000000"/>
            </w:tcBorders>
            <w:shd w:val="clear" w:color="auto" w:fill="auto"/>
            <w:vAlign w:val="center"/>
          </w:tcPr>
          <w:p w:rsidR="00826481" w:rsidRDefault="00826481">
            <w:pPr>
              <w:widowControl/>
              <w:jc w:val="center"/>
              <w:textAlignment w:val="center"/>
              <w:rPr>
                <w:rFonts w:ascii="Times New Roman" w:eastAsia="宋体" w:hAnsi="Times New Roman" w:cs="Times New Roman"/>
                <w:color w:val="000000"/>
                <w:sz w:val="18"/>
                <w:szCs w:val="18"/>
              </w:rPr>
            </w:pPr>
          </w:p>
        </w:tc>
        <w:tc>
          <w:tcPr>
            <w:tcW w:w="315" w:type="pct"/>
            <w:vMerge/>
            <w:tcBorders>
              <w:left w:val="single" w:sz="4" w:space="0" w:color="000000"/>
              <w:right w:val="single" w:sz="4" w:space="0" w:color="000000"/>
            </w:tcBorders>
            <w:shd w:val="clear" w:color="auto" w:fill="auto"/>
            <w:vAlign w:val="center"/>
          </w:tcPr>
          <w:p w:rsidR="00826481" w:rsidRDefault="00826481">
            <w:pPr>
              <w:widowControl/>
              <w:jc w:val="center"/>
              <w:textAlignment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left w:val="single" w:sz="4" w:space="0" w:color="000000"/>
              <w:right w:val="single" w:sz="4" w:space="0" w:color="000000"/>
            </w:tcBorders>
            <w:shd w:val="clear" w:color="auto" w:fill="auto"/>
            <w:vAlign w:val="center"/>
          </w:tcPr>
          <w:p w:rsidR="00826481" w:rsidRDefault="00826481">
            <w:pPr>
              <w:widowControl/>
              <w:jc w:val="center"/>
              <w:textAlignment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美国白蛾防治技术</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DB21/T1164-1999</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修订</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地标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辽宁省森林病虫害防治检疫站</w:t>
            </w:r>
          </w:p>
        </w:tc>
        <w:tc>
          <w:tcPr>
            <w:tcW w:w="339" w:type="pct"/>
            <w:vMerge/>
            <w:tcBorders>
              <w:left w:val="single" w:sz="4" w:space="0" w:color="000000"/>
              <w:right w:val="single" w:sz="4" w:space="0" w:color="000000"/>
            </w:tcBorders>
            <w:shd w:val="clear" w:color="auto" w:fill="auto"/>
            <w:vAlign w:val="center"/>
          </w:tcPr>
          <w:p w:rsidR="00826481" w:rsidRDefault="00826481">
            <w:pPr>
              <w:widowControl/>
              <w:jc w:val="center"/>
              <w:textAlignment w:val="center"/>
              <w:rPr>
                <w:rFonts w:ascii="Times New Roman" w:eastAsia="宋体" w:hAnsi="Times New Roman" w:cs="Times New Roman"/>
                <w:color w:val="000000"/>
                <w:sz w:val="18"/>
                <w:szCs w:val="18"/>
              </w:rPr>
            </w:pPr>
          </w:p>
        </w:tc>
      </w:tr>
      <w:tr w:rsidR="00826481">
        <w:trPr>
          <w:trHeight w:val="510"/>
        </w:trPr>
        <w:tc>
          <w:tcPr>
            <w:tcW w:w="172" w:type="pct"/>
            <w:vMerge/>
            <w:tcBorders>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美国白蛾预测预报技术</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DB21/T861-1995</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修订</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地标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辽宁省森林病虫害防治检疫站</w:t>
            </w:r>
          </w:p>
        </w:tc>
        <w:tc>
          <w:tcPr>
            <w:tcW w:w="339" w:type="pct"/>
            <w:vMerge/>
            <w:tcBorders>
              <w:left w:val="single" w:sz="4" w:space="0" w:color="000000"/>
              <w:bottom w:val="nil"/>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510"/>
        </w:trPr>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3</w:t>
            </w:r>
            <w:r>
              <w:rPr>
                <w:rFonts w:ascii="Times New Roman" w:eastAsia="宋体" w:hAnsi="Times New Roman" w:cs="Times New Roman" w:hint="eastAsia"/>
                <w:color w:val="000000"/>
                <w:kern w:val="0"/>
                <w:sz w:val="18"/>
                <w:szCs w:val="18"/>
                <w:lang w:bidi="ar"/>
              </w:rPr>
              <w:t>0</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w:t>
            </w:r>
            <w:r>
              <w:rPr>
                <w:rFonts w:ascii="Times New Roman" w:eastAsia="宋体" w:hAnsi="Times New Roman" w:cs="Times New Roman" w:hint="eastAsia"/>
                <w:color w:val="000000"/>
                <w:kern w:val="0"/>
                <w:sz w:val="18"/>
                <w:szCs w:val="18"/>
                <w:lang w:bidi="ar"/>
              </w:rPr>
              <w:t>3</w:t>
            </w:r>
            <w:r>
              <w:rPr>
                <w:rFonts w:ascii="Times New Roman" w:eastAsia="宋体" w:hAnsi="Times New Roman" w:cs="Times New Roman"/>
                <w:color w:val="000000"/>
                <w:kern w:val="0"/>
                <w:sz w:val="18"/>
                <w:szCs w:val="18"/>
                <w:lang w:bidi="ar"/>
              </w:rPr>
              <w:t>.1.1</w:t>
            </w:r>
            <w:r>
              <w:rPr>
                <w:rFonts w:ascii="Times New Roman" w:eastAsia="宋体" w:hAnsi="Times New Roman" w:cs="Times New Roman" w:hint="eastAsia"/>
                <w:color w:val="000000"/>
                <w:kern w:val="0"/>
                <w:sz w:val="18"/>
                <w:szCs w:val="18"/>
                <w:lang w:bidi="ar"/>
              </w:rPr>
              <w:t>4</w:t>
            </w: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草原主要蝗虫防治技术规范</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草原主要蝗虫防治技术规范</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DB21/T2482-2015</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有效</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地标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沈阳农业大学</w:t>
            </w: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有效</w:t>
            </w:r>
          </w:p>
        </w:tc>
      </w:tr>
      <w:tr w:rsidR="00826481">
        <w:trPr>
          <w:trHeight w:val="720"/>
        </w:trPr>
        <w:tc>
          <w:tcPr>
            <w:tcW w:w="17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31</w:t>
            </w:r>
          </w:p>
        </w:tc>
        <w:tc>
          <w:tcPr>
            <w:tcW w:w="315" w:type="pct"/>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w:t>
            </w:r>
            <w:r>
              <w:rPr>
                <w:rFonts w:ascii="Times New Roman" w:eastAsia="宋体" w:hAnsi="Times New Roman" w:cs="Times New Roman" w:hint="eastAsia"/>
                <w:color w:val="000000"/>
                <w:kern w:val="0"/>
                <w:sz w:val="18"/>
                <w:szCs w:val="18"/>
                <w:lang w:bidi="ar"/>
              </w:rPr>
              <w:t>3.2.1</w:t>
            </w: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val="restart"/>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病害防治技术</w:t>
            </w:r>
          </w:p>
        </w:tc>
        <w:tc>
          <w:tcPr>
            <w:tcW w:w="80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松材线虫病防治</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化学信息诱引松材线虫</w:t>
            </w:r>
            <w:r>
              <w:rPr>
                <w:rFonts w:ascii="Times New Roman" w:eastAsia="宋体" w:hAnsi="Times New Roman" w:cs="Times New Roman" w:hint="eastAsia"/>
                <w:color w:val="000000"/>
                <w:kern w:val="0"/>
                <w:sz w:val="18"/>
                <w:szCs w:val="18"/>
                <w:lang w:bidi="ar"/>
              </w:rPr>
              <w:t xml:space="preserve"> </w:t>
            </w:r>
            <w:r>
              <w:rPr>
                <w:rFonts w:ascii="Times New Roman" w:eastAsia="宋体" w:hAnsi="Times New Roman" w:cs="Times New Roman"/>
                <w:color w:val="000000"/>
                <w:kern w:val="0"/>
                <w:sz w:val="18"/>
                <w:szCs w:val="18"/>
                <w:lang w:bidi="ar"/>
              </w:rPr>
              <w:t>快速取样技术规程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LY/T2107-2013</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整合修订，国标继续有效</w:t>
            </w:r>
          </w:p>
        </w:tc>
      </w:tr>
      <w:tr w:rsidR="00826481">
        <w:trPr>
          <w:trHeight w:val="51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松材线虫病疫木清理技术规范</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LY/T1865-2009</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华南农业大学</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51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松褐天牛携带松材线虫的</w:t>
            </w:r>
            <w:r>
              <w:rPr>
                <w:rFonts w:ascii="Times New Roman" w:eastAsia="宋体" w:hAnsi="Times New Roman" w:cs="Times New Roman"/>
                <w:color w:val="000000"/>
                <w:kern w:val="0"/>
                <w:sz w:val="18"/>
                <w:szCs w:val="18"/>
                <w:lang w:bidi="ar"/>
              </w:rPr>
              <w:t>PCR</w:t>
            </w:r>
            <w:r>
              <w:rPr>
                <w:rFonts w:ascii="Times New Roman" w:eastAsia="宋体" w:hAnsi="Times New Roman" w:cs="Times New Roman"/>
                <w:color w:val="000000"/>
                <w:kern w:val="0"/>
                <w:sz w:val="18"/>
                <w:szCs w:val="18"/>
                <w:lang w:bidi="ar"/>
              </w:rPr>
              <w:t>检测技术规范</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LY/T2350-2014</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华南农业大学</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51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松材线虫病发生区松木包装材料处理和管理</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GB/T20476-2006</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安徽省森林病虫防治总站</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72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松材线虫病检疫技术规程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GB/T23476-2009</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72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松材线虫普查监测技术规程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GB/T23478-2009</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51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松材线虫分子检测鉴定技术规程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GB/T35342-2017</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南京林业大学</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72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松材线虫病疫木处理技术规范</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GB/T23477-2009</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51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松材线虫病疫木热处理设施建设技术规范</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LY/T2214-2013</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浙江省林业有害生物防治检疫局</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72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松材线虫病疫情卫星遥感监测技术规范</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2020-LY-012</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在编</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510"/>
        </w:trPr>
        <w:tc>
          <w:tcPr>
            <w:tcW w:w="172" w:type="pct"/>
            <w:vMerge w:val="restart"/>
            <w:tcBorders>
              <w:top w:val="single" w:sz="4" w:space="0" w:color="000000"/>
              <w:left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3</w:t>
            </w:r>
            <w:r>
              <w:rPr>
                <w:rFonts w:ascii="Times New Roman" w:eastAsia="宋体" w:hAnsi="Times New Roman" w:cs="Times New Roman" w:hint="eastAsia"/>
                <w:color w:val="000000"/>
                <w:kern w:val="0"/>
                <w:sz w:val="18"/>
                <w:szCs w:val="18"/>
                <w:lang w:bidi="ar"/>
              </w:rPr>
              <w:t>2</w:t>
            </w:r>
          </w:p>
        </w:tc>
        <w:tc>
          <w:tcPr>
            <w:tcW w:w="315" w:type="pct"/>
            <w:vMerge w:val="restart"/>
            <w:tcBorders>
              <w:top w:val="single" w:sz="4" w:space="0" w:color="auto"/>
              <w:left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w:t>
            </w:r>
            <w:r>
              <w:rPr>
                <w:rFonts w:ascii="Times New Roman" w:eastAsia="宋体" w:hAnsi="Times New Roman" w:cs="Times New Roman" w:hint="eastAsia"/>
                <w:color w:val="000000"/>
                <w:kern w:val="0"/>
                <w:sz w:val="18"/>
                <w:szCs w:val="18"/>
                <w:lang w:bidi="ar"/>
              </w:rPr>
              <w:t>3</w:t>
            </w:r>
            <w:r>
              <w:rPr>
                <w:rFonts w:ascii="Times New Roman" w:eastAsia="宋体" w:hAnsi="Times New Roman" w:cs="Times New Roman"/>
                <w:color w:val="000000"/>
                <w:kern w:val="0"/>
                <w:sz w:val="18"/>
                <w:szCs w:val="18"/>
                <w:lang w:bidi="ar"/>
              </w:rPr>
              <w:t>.2.</w:t>
            </w:r>
            <w:r>
              <w:rPr>
                <w:rFonts w:ascii="Times New Roman" w:eastAsia="宋体" w:hAnsi="Times New Roman" w:cs="Times New Roman" w:hint="eastAsia"/>
                <w:color w:val="000000"/>
                <w:kern w:val="0"/>
                <w:sz w:val="18"/>
                <w:szCs w:val="18"/>
                <w:lang w:bidi="ar"/>
              </w:rPr>
              <w:t>2</w:t>
            </w: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widowControl/>
              <w:jc w:val="center"/>
              <w:textAlignment w:val="center"/>
              <w:rPr>
                <w:rFonts w:ascii="Times New Roman" w:eastAsia="宋体" w:hAnsi="Times New Roman" w:cs="Times New Roman"/>
                <w:color w:val="000000"/>
                <w:sz w:val="18"/>
                <w:szCs w:val="18"/>
              </w:rPr>
            </w:pPr>
          </w:p>
        </w:tc>
        <w:tc>
          <w:tcPr>
            <w:tcW w:w="80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针叶林病害防治技术规程</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针叶树苗木立枯病防治技术规程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LY/T2844-2017</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吉林省林业科学研究院</w:t>
            </w:r>
          </w:p>
        </w:tc>
        <w:tc>
          <w:tcPr>
            <w:tcW w:w="33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整合修订</w:t>
            </w:r>
          </w:p>
        </w:tc>
      </w:tr>
      <w:tr w:rsidR="00826481">
        <w:trPr>
          <w:trHeight w:val="510"/>
        </w:trPr>
        <w:tc>
          <w:tcPr>
            <w:tcW w:w="172" w:type="pct"/>
            <w:vMerge/>
            <w:tcBorders>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云杉矮槲寄生害修枝防治技术规程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LY/T3103-2019</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北京林业大学</w:t>
            </w:r>
          </w:p>
        </w:tc>
        <w:tc>
          <w:tcPr>
            <w:tcW w:w="339" w:type="pct"/>
            <w:vMerge/>
            <w:tcBorders>
              <w:top w:val="single" w:sz="4" w:space="0" w:color="000000"/>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720"/>
        </w:trPr>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33</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w:t>
            </w:r>
            <w:r>
              <w:rPr>
                <w:rFonts w:ascii="Times New Roman" w:eastAsia="宋体" w:hAnsi="Times New Roman" w:cs="Times New Roman" w:hint="eastAsia"/>
                <w:color w:val="000000"/>
                <w:kern w:val="0"/>
                <w:sz w:val="18"/>
                <w:szCs w:val="18"/>
                <w:lang w:bidi="ar"/>
              </w:rPr>
              <w:t>3</w:t>
            </w:r>
            <w:r>
              <w:rPr>
                <w:rFonts w:ascii="Times New Roman" w:eastAsia="宋体" w:hAnsi="Times New Roman" w:cs="Times New Roman"/>
                <w:color w:val="000000"/>
                <w:kern w:val="0"/>
                <w:sz w:val="18"/>
                <w:szCs w:val="18"/>
                <w:lang w:bidi="ar"/>
              </w:rPr>
              <w:t>.2.</w:t>
            </w:r>
            <w:r>
              <w:rPr>
                <w:rFonts w:ascii="Times New Roman" w:eastAsia="宋体" w:hAnsi="Times New Roman" w:cs="Times New Roman" w:hint="eastAsia"/>
                <w:color w:val="000000"/>
                <w:kern w:val="0"/>
                <w:sz w:val="18"/>
                <w:szCs w:val="18"/>
                <w:lang w:bidi="ar"/>
              </w:rPr>
              <w:t>3</w:t>
            </w: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tcBorders>
              <w:top w:val="single" w:sz="4" w:space="0" w:color="auto"/>
              <w:left w:val="single" w:sz="4" w:space="0" w:color="000000"/>
              <w:bottom w:val="single" w:sz="4" w:space="0" w:color="000000"/>
              <w:right w:val="single" w:sz="4" w:space="0" w:color="000000"/>
            </w:tcBorders>
            <w:shd w:val="clear" w:color="auto" w:fill="auto"/>
            <w:vAlign w:val="center"/>
          </w:tcPr>
          <w:p w:rsidR="00826481" w:rsidRDefault="00C71745">
            <w:pPr>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阔叶林病害防治技术规程</w:t>
            </w:r>
          </w:p>
        </w:tc>
        <w:tc>
          <w:tcPr>
            <w:tcW w:w="847" w:type="pct"/>
            <w:tcBorders>
              <w:top w:val="single" w:sz="4" w:space="0" w:color="auto"/>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杨树烂皮病防治技术规程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LY/T3029-2018</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tcBorders>
              <w:top w:val="single" w:sz="4" w:space="0" w:color="auto"/>
              <w:left w:val="single" w:sz="4" w:space="0" w:color="000000"/>
              <w:bottom w:val="single" w:sz="4" w:space="0" w:color="000000"/>
              <w:right w:val="single" w:sz="4" w:space="0" w:color="000000"/>
            </w:tcBorders>
            <w:shd w:val="clear" w:color="auto" w:fill="auto"/>
            <w:vAlign w:val="center"/>
          </w:tcPr>
          <w:p w:rsidR="00826481" w:rsidRDefault="00C71745">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修订</w:t>
            </w:r>
          </w:p>
        </w:tc>
      </w:tr>
      <w:tr w:rsidR="00826481">
        <w:trPr>
          <w:trHeight w:val="720"/>
        </w:trPr>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34</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w:t>
            </w:r>
            <w:r>
              <w:rPr>
                <w:rFonts w:ascii="Times New Roman" w:eastAsia="宋体" w:hAnsi="Times New Roman" w:cs="Times New Roman" w:hint="eastAsia"/>
                <w:color w:val="000000"/>
                <w:kern w:val="0"/>
                <w:sz w:val="18"/>
                <w:szCs w:val="18"/>
                <w:lang w:bidi="ar"/>
              </w:rPr>
              <w:t>3</w:t>
            </w:r>
            <w:r>
              <w:rPr>
                <w:rFonts w:ascii="Times New Roman" w:eastAsia="宋体" w:hAnsi="Times New Roman" w:cs="Times New Roman"/>
                <w:color w:val="000000"/>
                <w:kern w:val="0"/>
                <w:sz w:val="18"/>
                <w:szCs w:val="18"/>
                <w:lang w:bidi="ar"/>
              </w:rPr>
              <w:t>.2.</w:t>
            </w:r>
            <w:r>
              <w:rPr>
                <w:rFonts w:ascii="Times New Roman" w:eastAsia="宋体" w:hAnsi="Times New Roman" w:cs="Times New Roman" w:hint="eastAsia"/>
                <w:color w:val="000000"/>
                <w:kern w:val="0"/>
                <w:sz w:val="18"/>
                <w:szCs w:val="18"/>
                <w:lang w:bidi="ar"/>
              </w:rPr>
              <w:t>4</w:t>
            </w: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辽宁省</w:t>
            </w:r>
            <w:r>
              <w:rPr>
                <w:rFonts w:ascii="Times New Roman" w:eastAsia="宋体" w:hAnsi="Times New Roman" w:cs="Times New Roman" w:hint="eastAsia"/>
                <w:color w:val="000000"/>
                <w:kern w:val="0"/>
                <w:sz w:val="18"/>
                <w:szCs w:val="18"/>
                <w:lang w:bidi="ar"/>
              </w:rPr>
              <w:t>松树</w:t>
            </w:r>
            <w:r>
              <w:rPr>
                <w:rFonts w:ascii="Times New Roman" w:eastAsia="宋体" w:hAnsi="Times New Roman" w:cs="Times New Roman"/>
                <w:color w:val="000000"/>
                <w:kern w:val="0"/>
                <w:sz w:val="18"/>
                <w:szCs w:val="18"/>
                <w:lang w:bidi="ar"/>
              </w:rPr>
              <w:t>病害防治技术规程</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红松疱锈病防治技术</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DB21/T890-1995</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修订</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地标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辽宁省森林病虫害防治检疫站</w:t>
            </w: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修订</w:t>
            </w:r>
          </w:p>
        </w:tc>
      </w:tr>
      <w:tr w:rsidR="00826481">
        <w:trPr>
          <w:trHeight w:val="510"/>
        </w:trPr>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3</w:t>
            </w:r>
            <w:r>
              <w:rPr>
                <w:rFonts w:ascii="Times New Roman" w:eastAsia="宋体" w:hAnsi="Times New Roman" w:cs="Times New Roman" w:hint="eastAsia"/>
                <w:color w:val="000000"/>
                <w:kern w:val="0"/>
                <w:sz w:val="18"/>
                <w:szCs w:val="18"/>
                <w:lang w:bidi="ar"/>
              </w:rPr>
              <w:t>5</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w:t>
            </w:r>
            <w:r>
              <w:rPr>
                <w:rFonts w:ascii="Times New Roman" w:eastAsia="宋体" w:hAnsi="Times New Roman" w:cs="Times New Roman" w:hint="eastAsia"/>
                <w:color w:val="000000"/>
                <w:kern w:val="0"/>
                <w:sz w:val="18"/>
                <w:szCs w:val="18"/>
                <w:lang w:bidi="ar"/>
              </w:rPr>
              <w:t>3</w:t>
            </w:r>
            <w:r>
              <w:rPr>
                <w:rFonts w:ascii="Times New Roman" w:eastAsia="宋体" w:hAnsi="Times New Roman" w:cs="Times New Roman"/>
                <w:color w:val="000000"/>
                <w:kern w:val="0"/>
                <w:sz w:val="18"/>
                <w:szCs w:val="18"/>
                <w:lang w:bidi="ar"/>
              </w:rPr>
              <w:t>.2.</w:t>
            </w:r>
            <w:r>
              <w:rPr>
                <w:rFonts w:ascii="Times New Roman" w:eastAsia="宋体" w:hAnsi="Times New Roman" w:cs="Times New Roman" w:hint="eastAsia"/>
                <w:color w:val="000000"/>
                <w:kern w:val="0"/>
                <w:sz w:val="18"/>
                <w:szCs w:val="18"/>
                <w:lang w:bidi="ar"/>
              </w:rPr>
              <w:t>5</w:t>
            </w: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tcBorders>
              <w:top w:val="single" w:sz="4" w:space="0" w:color="000000"/>
              <w:left w:val="single" w:sz="4" w:space="0" w:color="000000"/>
              <w:bottom w:val="single" w:sz="4" w:space="0" w:color="auto"/>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辽宁省</w:t>
            </w:r>
            <w:r>
              <w:rPr>
                <w:rFonts w:ascii="Times New Roman" w:eastAsia="宋体" w:hAnsi="Times New Roman" w:cs="Times New Roman" w:hint="eastAsia"/>
                <w:color w:val="000000"/>
                <w:kern w:val="0"/>
                <w:sz w:val="18"/>
                <w:szCs w:val="18"/>
                <w:lang w:bidi="ar"/>
              </w:rPr>
              <w:t>落叶松</w:t>
            </w:r>
            <w:r>
              <w:rPr>
                <w:rFonts w:ascii="Times New Roman" w:eastAsia="宋体" w:hAnsi="Times New Roman" w:cs="Times New Roman"/>
                <w:color w:val="000000"/>
                <w:kern w:val="0"/>
                <w:sz w:val="18"/>
                <w:szCs w:val="18"/>
                <w:lang w:bidi="ar"/>
              </w:rPr>
              <w:t>病害防治技术规程</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落叶松枯梢病防治技术规程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DB21/T891-1995</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修订</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地标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辽宁省林业发展服务中心</w:t>
            </w: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修订</w:t>
            </w:r>
          </w:p>
        </w:tc>
      </w:tr>
      <w:tr w:rsidR="00826481">
        <w:trPr>
          <w:trHeight w:val="510"/>
        </w:trPr>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3</w:t>
            </w:r>
            <w:r>
              <w:rPr>
                <w:rFonts w:ascii="Times New Roman" w:eastAsia="宋体" w:hAnsi="Times New Roman" w:cs="Times New Roman" w:hint="eastAsia"/>
                <w:color w:val="000000"/>
                <w:kern w:val="0"/>
                <w:sz w:val="18"/>
                <w:szCs w:val="18"/>
                <w:lang w:bidi="ar"/>
              </w:rPr>
              <w:t>6</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w:t>
            </w:r>
            <w:r>
              <w:rPr>
                <w:rFonts w:ascii="Times New Roman" w:eastAsia="宋体" w:hAnsi="Times New Roman" w:cs="Times New Roman" w:hint="eastAsia"/>
                <w:color w:val="000000"/>
                <w:kern w:val="0"/>
                <w:sz w:val="18"/>
                <w:szCs w:val="18"/>
                <w:lang w:bidi="ar"/>
              </w:rPr>
              <w:t>3</w:t>
            </w:r>
            <w:r>
              <w:rPr>
                <w:rFonts w:ascii="Times New Roman" w:eastAsia="宋体" w:hAnsi="Times New Roman" w:cs="Times New Roman"/>
                <w:color w:val="000000"/>
                <w:kern w:val="0"/>
                <w:sz w:val="18"/>
                <w:szCs w:val="18"/>
                <w:lang w:bidi="ar"/>
              </w:rPr>
              <w:t>.2.</w:t>
            </w:r>
            <w:r>
              <w:rPr>
                <w:rFonts w:ascii="Times New Roman" w:eastAsia="宋体" w:hAnsi="Times New Roman" w:cs="Times New Roman" w:hint="eastAsia"/>
                <w:color w:val="000000"/>
                <w:kern w:val="0"/>
                <w:sz w:val="18"/>
                <w:szCs w:val="18"/>
                <w:lang w:bidi="ar"/>
              </w:rPr>
              <w:t>6</w:t>
            </w: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辽宁省</w:t>
            </w:r>
            <w:r>
              <w:rPr>
                <w:rFonts w:ascii="Times New Roman" w:eastAsia="宋体" w:hAnsi="Times New Roman" w:cs="Times New Roman" w:hint="eastAsia"/>
                <w:color w:val="000000"/>
                <w:kern w:val="0"/>
                <w:sz w:val="18"/>
                <w:szCs w:val="18"/>
                <w:lang w:bidi="ar"/>
              </w:rPr>
              <w:t>杨树</w:t>
            </w:r>
            <w:r>
              <w:rPr>
                <w:rFonts w:ascii="Times New Roman" w:eastAsia="宋体" w:hAnsi="Times New Roman" w:cs="Times New Roman"/>
                <w:color w:val="000000"/>
                <w:kern w:val="0"/>
                <w:sz w:val="18"/>
                <w:szCs w:val="18"/>
                <w:lang w:bidi="ar"/>
              </w:rPr>
              <w:t>病害防治技术规程</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杨树常见溃疡病防治技术规程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DB21/T892-1995</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修订</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地标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辽宁省林业发展服务中心</w:t>
            </w: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修订</w:t>
            </w:r>
          </w:p>
        </w:tc>
      </w:tr>
      <w:tr w:rsidR="00826481">
        <w:trPr>
          <w:trHeight w:val="510"/>
        </w:trPr>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37</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color w:val="000000"/>
                <w:kern w:val="0"/>
                <w:sz w:val="18"/>
                <w:szCs w:val="18"/>
                <w:lang w:bidi="ar"/>
              </w:rPr>
              <w:t>LLJ.</w:t>
            </w:r>
            <w:r>
              <w:rPr>
                <w:rFonts w:ascii="Times New Roman" w:eastAsia="宋体" w:hAnsi="Times New Roman" w:cs="Times New Roman" w:hint="eastAsia"/>
                <w:color w:val="000000"/>
                <w:kern w:val="0"/>
                <w:sz w:val="18"/>
                <w:szCs w:val="18"/>
                <w:lang w:bidi="ar"/>
              </w:rPr>
              <w:t>3</w:t>
            </w:r>
            <w:r>
              <w:rPr>
                <w:rFonts w:ascii="Times New Roman" w:eastAsia="宋体" w:hAnsi="Times New Roman" w:cs="Times New Roman"/>
                <w:color w:val="000000"/>
                <w:kern w:val="0"/>
                <w:sz w:val="18"/>
                <w:szCs w:val="18"/>
                <w:lang w:bidi="ar"/>
              </w:rPr>
              <w:t>.2.</w:t>
            </w:r>
            <w:r>
              <w:rPr>
                <w:rFonts w:ascii="Times New Roman" w:eastAsia="宋体" w:hAnsi="Times New Roman" w:cs="Times New Roman" w:hint="eastAsia"/>
                <w:color w:val="000000"/>
                <w:kern w:val="0"/>
                <w:sz w:val="18"/>
                <w:szCs w:val="18"/>
                <w:lang w:bidi="ar"/>
              </w:rPr>
              <w:t>7</w:t>
            </w: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color w:val="000000"/>
                <w:kern w:val="0"/>
                <w:sz w:val="18"/>
                <w:szCs w:val="18"/>
                <w:lang w:bidi="ar"/>
              </w:rPr>
              <w:t>辽宁省</w:t>
            </w:r>
            <w:r>
              <w:rPr>
                <w:rFonts w:ascii="Times New Roman" w:eastAsia="宋体" w:hAnsi="Times New Roman" w:cs="Times New Roman" w:hint="eastAsia"/>
                <w:color w:val="000000"/>
                <w:kern w:val="0"/>
                <w:sz w:val="18"/>
                <w:szCs w:val="18"/>
                <w:lang w:bidi="ar"/>
              </w:rPr>
              <w:t>其他树种</w:t>
            </w:r>
            <w:r>
              <w:rPr>
                <w:rFonts w:ascii="Times New Roman" w:eastAsia="宋体" w:hAnsi="Times New Roman" w:cs="Times New Roman"/>
                <w:color w:val="000000"/>
                <w:kern w:val="0"/>
                <w:sz w:val="18"/>
                <w:szCs w:val="18"/>
                <w:lang w:bidi="ar"/>
              </w:rPr>
              <w:t>病害防治技术规程</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widowControl/>
              <w:jc w:val="center"/>
              <w:textAlignment w:val="center"/>
              <w:rPr>
                <w:rFonts w:ascii="Times New Roman" w:eastAsia="宋体" w:hAnsi="Times New Roman" w:cs="Times New Roman"/>
                <w:color w:val="000000"/>
                <w:kern w:val="0"/>
                <w:sz w:val="18"/>
                <w:szCs w:val="18"/>
                <w:lang w:bidi="ar"/>
              </w:rPr>
            </w:pP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widowControl/>
              <w:jc w:val="center"/>
              <w:textAlignment w:val="center"/>
              <w:rPr>
                <w:rFonts w:ascii="Times New Roman" w:eastAsia="宋体" w:hAnsi="Times New Roman" w:cs="Times New Roman"/>
                <w:color w:val="000000"/>
                <w:kern w:val="0"/>
                <w:sz w:val="18"/>
                <w:szCs w:val="18"/>
                <w:lang w:bidi="ar"/>
              </w:rPr>
            </w:pP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拟编</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地标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拟申报立项</w:t>
            </w:r>
          </w:p>
        </w:tc>
      </w:tr>
      <w:tr w:rsidR="00826481">
        <w:trPr>
          <w:trHeight w:val="510"/>
        </w:trPr>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38</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w:t>
            </w:r>
            <w:r>
              <w:rPr>
                <w:rFonts w:ascii="Times New Roman" w:eastAsia="宋体" w:hAnsi="Times New Roman" w:cs="Times New Roman" w:hint="eastAsia"/>
                <w:color w:val="000000"/>
                <w:kern w:val="0"/>
                <w:sz w:val="18"/>
                <w:szCs w:val="18"/>
                <w:lang w:bidi="ar"/>
              </w:rPr>
              <w:t>3</w:t>
            </w:r>
            <w:r>
              <w:rPr>
                <w:rFonts w:ascii="Times New Roman" w:eastAsia="宋体" w:hAnsi="Times New Roman" w:cs="Times New Roman"/>
                <w:color w:val="000000"/>
                <w:kern w:val="0"/>
                <w:sz w:val="18"/>
                <w:szCs w:val="18"/>
                <w:lang w:bidi="ar"/>
              </w:rPr>
              <w:t>.2.</w:t>
            </w:r>
            <w:r>
              <w:rPr>
                <w:rFonts w:ascii="Times New Roman" w:eastAsia="宋体" w:hAnsi="Times New Roman" w:cs="Times New Roman" w:hint="eastAsia"/>
                <w:color w:val="000000"/>
                <w:kern w:val="0"/>
                <w:sz w:val="18"/>
                <w:szCs w:val="18"/>
                <w:lang w:bidi="ar"/>
              </w:rPr>
              <w:t>8</w:t>
            </w: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草原菟丝子防治技术规程</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草原菟丝子防治技术规程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bidi="ar"/>
              </w:rPr>
              <w:t xml:space="preserve">DB21/T </w:t>
            </w:r>
            <w:r>
              <w:rPr>
                <w:rFonts w:ascii="Times New Roman" w:eastAsia="宋体" w:hAnsi="Times New Roman" w:cs="Times New Roman" w:hint="eastAsia"/>
                <w:color w:val="000000"/>
                <w:kern w:val="0"/>
                <w:sz w:val="18"/>
                <w:szCs w:val="18"/>
                <w:lang w:bidi="ar"/>
              </w:rPr>
              <w:lastRenderedPageBreak/>
              <w:t>2737-2017</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lastRenderedPageBreak/>
              <w:t>有效</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地标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辽宁省草原监理站</w:t>
            </w: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有效</w:t>
            </w:r>
          </w:p>
        </w:tc>
      </w:tr>
      <w:tr w:rsidR="00826481">
        <w:trPr>
          <w:trHeight w:val="720"/>
        </w:trPr>
        <w:tc>
          <w:tcPr>
            <w:tcW w:w="17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lastRenderedPageBreak/>
              <w:t>39</w:t>
            </w:r>
          </w:p>
        </w:tc>
        <w:tc>
          <w:tcPr>
            <w:tcW w:w="31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w:t>
            </w:r>
            <w:r>
              <w:rPr>
                <w:rFonts w:ascii="Times New Roman" w:eastAsia="宋体" w:hAnsi="Times New Roman" w:cs="Times New Roman" w:hint="eastAsia"/>
                <w:color w:val="000000"/>
                <w:kern w:val="0"/>
                <w:sz w:val="18"/>
                <w:szCs w:val="18"/>
                <w:lang w:bidi="ar"/>
              </w:rPr>
              <w:t>3</w:t>
            </w:r>
            <w:r>
              <w:rPr>
                <w:rFonts w:ascii="Times New Roman" w:eastAsia="宋体" w:hAnsi="Times New Roman" w:cs="Times New Roman"/>
                <w:color w:val="000000"/>
                <w:kern w:val="0"/>
                <w:sz w:val="18"/>
                <w:szCs w:val="18"/>
                <w:lang w:bidi="ar"/>
              </w:rPr>
              <w:t>.3.1</w:t>
            </w: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val="restart"/>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鼠兔害防治技术</w:t>
            </w:r>
          </w:p>
        </w:tc>
        <w:tc>
          <w:tcPr>
            <w:tcW w:w="80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林业草原鼠害防治技术规程</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鼢鼠防治技术规程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2020-LY-009</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在编</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整合修订</w:t>
            </w:r>
          </w:p>
        </w:tc>
      </w:tr>
      <w:tr w:rsidR="00826481">
        <w:trPr>
          <w:trHeight w:val="72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抗生育剂防治森林地上害鼠技术规程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LY/T2849-2017</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51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沙鼠防治技术规程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LY/T3027-2018</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新疆林检局</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510"/>
        </w:trPr>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4</w:t>
            </w:r>
            <w:r>
              <w:rPr>
                <w:rFonts w:ascii="Times New Roman" w:eastAsia="宋体" w:hAnsi="Times New Roman" w:cs="Times New Roman" w:hint="eastAsia"/>
                <w:color w:val="000000"/>
                <w:kern w:val="0"/>
                <w:sz w:val="18"/>
                <w:szCs w:val="18"/>
                <w:lang w:bidi="ar"/>
              </w:rPr>
              <w:t>0</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w:t>
            </w:r>
            <w:r>
              <w:rPr>
                <w:rFonts w:ascii="Times New Roman" w:eastAsia="宋体" w:hAnsi="Times New Roman" w:cs="Times New Roman" w:hint="eastAsia"/>
                <w:color w:val="000000"/>
                <w:kern w:val="0"/>
                <w:sz w:val="18"/>
                <w:szCs w:val="18"/>
                <w:lang w:bidi="ar"/>
              </w:rPr>
              <w:t>3</w:t>
            </w:r>
            <w:r>
              <w:rPr>
                <w:rFonts w:ascii="Times New Roman" w:eastAsia="宋体" w:hAnsi="Times New Roman" w:cs="Times New Roman"/>
                <w:color w:val="000000"/>
                <w:kern w:val="0"/>
                <w:sz w:val="18"/>
                <w:szCs w:val="18"/>
                <w:lang w:bidi="ar"/>
              </w:rPr>
              <w:t>.3.2</w:t>
            </w: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辽西地区森林兔害综合防治技术标准</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辽西地区森林兔害综合防治技术标准</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DB21/T3279-2020</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有效</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地标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葫芦岛市自然资源事务服务中心</w:t>
            </w: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有效</w:t>
            </w:r>
          </w:p>
        </w:tc>
      </w:tr>
      <w:tr w:rsidR="00826481">
        <w:trPr>
          <w:trHeight w:val="510"/>
        </w:trPr>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4</w:t>
            </w:r>
            <w:r>
              <w:rPr>
                <w:rFonts w:ascii="Times New Roman" w:eastAsia="宋体" w:hAnsi="Times New Roman" w:cs="Times New Roman" w:hint="eastAsia"/>
                <w:color w:val="000000"/>
                <w:kern w:val="0"/>
                <w:sz w:val="18"/>
                <w:szCs w:val="18"/>
                <w:lang w:bidi="ar"/>
              </w:rPr>
              <w:t>1</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w:t>
            </w:r>
            <w:r>
              <w:rPr>
                <w:rFonts w:ascii="Times New Roman" w:eastAsia="宋体" w:hAnsi="Times New Roman" w:cs="Times New Roman" w:hint="eastAsia"/>
                <w:color w:val="000000"/>
                <w:kern w:val="0"/>
                <w:sz w:val="18"/>
                <w:szCs w:val="18"/>
                <w:lang w:bidi="ar"/>
              </w:rPr>
              <w:t>3</w:t>
            </w:r>
            <w:r>
              <w:rPr>
                <w:rFonts w:ascii="Times New Roman" w:eastAsia="宋体" w:hAnsi="Times New Roman" w:cs="Times New Roman"/>
                <w:color w:val="000000"/>
                <w:kern w:val="0"/>
                <w:sz w:val="18"/>
                <w:szCs w:val="18"/>
                <w:lang w:bidi="ar"/>
              </w:rPr>
              <w:t>.3.3</w:t>
            </w: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森林鼠害防治技术规程</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森林鼠害防治技术规程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DB21/T2960-2018</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有效</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地标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鞍山市森林病虫害防治站</w:t>
            </w: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有效</w:t>
            </w:r>
          </w:p>
        </w:tc>
      </w:tr>
      <w:tr w:rsidR="00826481">
        <w:trPr>
          <w:trHeight w:val="720"/>
        </w:trPr>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color w:val="000000"/>
                <w:kern w:val="0"/>
                <w:sz w:val="18"/>
                <w:szCs w:val="18"/>
                <w:lang w:bidi="ar"/>
              </w:rPr>
              <w:t>4</w:t>
            </w:r>
            <w:r>
              <w:rPr>
                <w:rFonts w:ascii="Times New Roman" w:eastAsia="宋体" w:hAnsi="Times New Roman" w:cs="Times New Roman" w:hint="eastAsia"/>
                <w:color w:val="000000"/>
                <w:kern w:val="0"/>
                <w:sz w:val="18"/>
                <w:szCs w:val="18"/>
                <w:lang w:bidi="ar"/>
              </w:rPr>
              <w:t>2</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color w:val="000000"/>
                <w:kern w:val="0"/>
                <w:sz w:val="18"/>
                <w:szCs w:val="18"/>
                <w:lang w:bidi="ar"/>
              </w:rPr>
              <w:t>LLJ.</w:t>
            </w:r>
            <w:r>
              <w:rPr>
                <w:rFonts w:ascii="Times New Roman" w:eastAsia="宋体" w:hAnsi="Times New Roman" w:cs="Times New Roman" w:hint="eastAsia"/>
                <w:color w:val="000000"/>
                <w:kern w:val="0"/>
                <w:sz w:val="18"/>
                <w:szCs w:val="18"/>
                <w:lang w:bidi="ar"/>
              </w:rPr>
              <w:t>3</w:t>
            </w:r>
            <w:r>
              <w:rPr>
                <w:rFonts w:ascii="Times New Roman" w:eastAsia="宋体" w:hAnsi="Times New Roman" w:cs="Times New Roman"/>
                <w:color w:val="000000"/>
                <w:kern w:val="0"/>
                <w:sz w:val="18"/>
                <w:szCs w:val="18"/>
                <w:lang w:bidi="ar"/>
              </w:rPr>
              <w:t>.</w:t>
            </w:r>
            <w:r>
              <w:rPr>
                <w:rFonts w:ascii="Times New Roman" w:eastAsia="宋体" w:hAnsi="Times New Roman" w:cs="Times New Roman" w:hint="eastAsia"/>
                <w:color w:val="000000"/>
                <w:kern w:val="0"/>
                <w:sz w:val="18"/>
                <w:szCs w:val="18"/>
                <w:lang w:bidi="ar"/>
              </w:rPr>
              <w:t>4</w:t>
            </w:r>
            <w:r>
              <w:rPr>
                <w:rFonts w:ascii="Times New Roman" w:eastAsia="宋体" w:hAnsi="Times New Roman" w:cs="Times New Roman"/>
                <w:color w:val="000000"/>
                <w:kern w:val="0"/>
                <w:sz w:val="18"/>
                <w:szCs w:val="18"/>
                <w:lang w:bidi="ar"/>
              </w:rPr>
              <w:t>.</w:t>
            </w:r>
            <w:r>
              <w:rPr>
                <w:rFonts w:ascii="Times New Roman" w:eastAsia="宋体" w:hAnsi="Times New Roman" w:cs="Times New Roman" w:hint="eastAsia"/>
                <w:color w:val="000000"/>
                <w:kern w:val="0"/>
                <w:sz w:val="18"/>
                <w:szCs w:val="18"/>
                <w:lang w:bidi="ar"/>
              </w:rPr>
              <w:t>1</w:t>
            </w:r>
          </w:p>
        </w:tc>
        <w:tc>
          <w:tcPr>
            <w:tcW w:w="278" w:type="pct"/>
            <w:vMerge/>
            <w:tcBorders>
              <w:top w:val="single" w:sz="4" w:space="0" w:color="auto"/>
              <w:left w:val="single" w:sz="4" w:space="0" w:color="000000"/>
              <w:right w:val="single" w:sz="4" w:space="0" w:color="000000"/>
            </w:tcBorders>
            <w:shd w:val="clear" w:color="auto" w:fill="auto"/>
            <w:vAlign w:val="center"/>
          </w:tcPr>
          <w:p w:rsidR="00826481" w:rsidRDefault="00826481">
            <w:pPr>
              <w:widowControl/>
              <w:jc w:val="center"/>
              <w:textAlignment w:val="center"/>
              <w:rPr>
                <w:rFonts w:ascii="Times New Roman" w:eastAsia="宋体" w:hAnsi="Times New Roman" w:cs="Times New Roman"/>
                <w:color w:val="000000"/>
                <w:kern w:val="0"/>
                <w:sz w:val="18"/>
                <w:szCs w:val="18"/>
                <w:lang w:bidi="ar"/>
              </w:rPr>
            </w:pPr>
          </w:p>
        </w:tc>
        <w:tc>
          <w:tcPr>
            <w:tcW w:w="288" w:type="pct"/>
            <w:tcBorders>
              <w:top w:val="single" w:sz="4" w:space="0" w:color="auto"/>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无公害防治技术</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color w:val="000000"/>
                <w:kern w:val="0"/>
                <w:sz w:val="18"/>
                <w:szCs w:val="18"/>
                <w:lang w:bidi="ar"/>
              </w:rPr>
              <w:t>辽宁省主要林业有害生物无公害防治技术规程</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color w:val="000000"/>
                <w:kern w:val="0"/>
                <w:sz w:val="18"/>
                <w:szCs w:val="18"/>
                <w:lang w:bidi="ar"/>
              </w:rPr>
              <w:t>辽宁省主要林业有害生物无公害防治技术规程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color w:val="000000"/>
                <w:kern w:val="0"/>
                <w:sz w:val="18"/>
                <w:szCs w:val="18"/>
                <w:lang w:bidi="ar"/>
              </w:rPr>
              <w:t>DB21/T2590-2016</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color w:val="000000"/>
                <w:kern w:val="0"/>
                <w:sz w:val="18"/>
                <w:szCs w:val="18"/>
                <w:lang w:bidi="ar"/>
              </w:rPr>
              <w:t>有效</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color w:val="000000"/>
                <w:kern w:val="0"/>
                <w:sz w:val="18"/>
                <w:szCs w:val="18"/>
                <w:lang w:bidi="ar"/>
              </w:rPr>
              <w:t>地标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color w:val="000000"/>
                <w:kern w:val="0"/>
                <w:sz w:val="18"/>
                <w:szCs w:val="18"/>
                <w:lang w:bidi="ar"/>
              </w:rPr>
              <w:t>辽宁省林业有害生物防治检疫局</w:t>
            </w: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color w:val="000000"/>
                <w:kern w:val="0"/>
                <w:sz w:val="18"/>
                <w:szCs w:val="18"/>
                <w:lang w:bidi="ar"/>
              </w:rPr>
              <w:t>有效</w:t>
            </w:r>
          </w:p>
        </w:tc>
      </w:tr>
      <w:tr w:rsidR="00826481">
        <w:trPr>
          <w:trHeight w:val="580"/>
        </w:trPr>
        <w:tc>
          <w:tcPr>
            <w:tcW w:w="172" w:type="pct"/>
            <w:tcBorders>
              <w:top w:val="single" w:sz="4" w:space="0" w:color="auto"/>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4</w:t>
            </w:r>
            <w:r>
              <w:rPr>
                <w:rFonts w:ascii="Times New Roman" w:eastAsia="宋体" w:hAnsi="Times New Roman" w:cs="Times New Roman" w:hint="eastAsia"/>
                <w:color w:val="000000"/>
                <w:kern w:val="0"/>
                <w:sz w:val="18"/>
                <w:szCs w:val="18"/>
                <w:lang w:bidi="ar"/>
              </w:rPr>
              <w:t>3</w:t>
            </w:r>
          </w:p>
        </w:tc>
        <w:tc>
          <w:tcPr>
            <w:tcW w:w="315" w:type="pct"/>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w:t>
            </w:r>
            <w:r>
              <w:rPr>
                <w:rFonts w:ascii="Times New Roman" w:eastAsia="宋体" w:hAnsi="Times New Roman" w:cs="Times New Roman" w:hint="eastAsia"/>
                <w:color w:val="000000"/>
                <w:kern w:val="0"/>
                <w:sz w:val="18"/>
                <w:szCs w:val="18"/>
                <w:lang w:bidi="ar"/>
              </w:rPr>
              <w:t>3</w:t>
            </w:r>
            <w:r>
              <w:rPr>
                <w:rFonts w:ascii="Times New Roman" w:eastAsia="宋体" w:hAnsi="Times New Roman" w:cs="Times New Roman"/>
                <w:color w:val="000000"/>
                <w:kern w:val="0"/>
                <w:sz w:val="18"/>
                <w:szCs w:val="18"/>
                <w:lang w:bidi="ar"/>
              </w:rPr>
              <w:t>.</w:t>
            </w:r>
            <w:r>
              <w:rPr>
                <w:rFonts w:ascii="Times New Roman" w:eastAsia="宋体" w:hAnsi="Times New Roman" w:cs="Times New Roman" w:hint="eastAsia"/>
                <w:color w:val="000000"/>
                <w:kern w:val="0"/>
                <w:sz w:val="18"/>
                <w:szCs w:val="18"/>
                <w:lang w:bidi="ar"/>
              </w:rPr>
              <w:t>5</w:t>
            </w:r>
            <w:r>
              <w:rPr>
                <w:rFonts w:ascii="Times New Roman" w:eastAsia="宋体" w:hAnsi="Times New Roman" w:cs="Times New Roman"/>
                <w:color w:val="000000"/>
                <w:kern w:val="0"/>
                <w:sz w:val="18"/>
                <w:szCs w:val="18"/>
                <w:lang w:bidi="ar"/>
              </w:rPr>
              <w:t>.1</w:t>
            </w:r>
          </w:p>
        </w:tc>
        <w:tc>
          <w:tcPr>
            <w:tcW w:w="278" w:type="pct"/>
            <w:vMerge/>
            <w:tcBorders>
              <w:left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val="restart"/>
            <w:tcBorders>
              <w:top w:val="single" w:sz="4" w:space="0" w:color="auto"/>
              <w:left w:val="single" w:sz="4" w:space="0" w:color="000000"/>
              <w:right w:val="single" w:sz="4" w:space="0" w:color="000000"/>
            </w:tcBorders>
            <w:shd w:val="clear" w:color="auto" w:fill="auto"/>
            <w:vAlign w:val="center"/>
          </w:tcPr>
          <w:p w:rsidR="00826481" w:rsidRDefault="00C71745">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bidi="ar"/>
              </w:rPr>
              <w:t>外来入侵物种</w:t>
            </w:r>
            <w:r>
              <w:rPr>
                <w:rFonts w:ascii="Times New Roman" w:eastAsia="宋体" w:hAnsi="Times New Roman" w:cs="Times New Roman"/>
                <w:color w:val="000000"/>
                <w:kern w:val="0"/>
                <w:sz w:val="18"/>
                <w:szCs w:val="18"/>
                <w:lang w:bidi="ar"/>
              </w:rPr>
              <w:t>防治技术</w:t>
            </w:r>
          </w:p>
        </w:tc>
        <w:tc>
          <w:tcPr>
            <w:tcW w:w="808" w:type="pct"/>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C71745">
            <w:pPr>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辽宁省林业草原</w:t>
            </w:r>
            <w:r>
              <w:rPr>
                <w:rFonts w:ascii="Times New Roman" w:eastAsia="宋体" w:hAnsi="Times New Roman" w:cs="Times New Roman" w:hint="eastAsia"/>
                <w:color w:val="000000"/>
                <w:kern w:val="0"/>
                <w:sz w:val="18"/>
                <w:szCs w:val="18"/>
                <w:lang w:bidi="ar"/>
              </w:rPr>
              <w:t>外来入侵物种</w:t>
            </w:r>
            <w:r>
              <w:rPr>
                <w:rFonts w:ascii="Times New Roman" w:eastAsia="宋体" w:hAnsi="Times New Roman" w:cs="Times New Roman"/>
                <w:color w:val="000000"/>
                <w:kern w:val="0"/>
                <w:sz w:val="18"/>
                <w:szCs w:val="18"/>
                <w:lang w:bidi="ar"/>
              </w:rPr>
              <w:t>防</w:t>
            </w:r>
            <w:r>
              <w:rPr>
                <w:rFonts w:ascii="Times New Roman" w:eastAsia="宋体" w:hAnsi="Times New Roman" w:cs="Times New Roman" w:hint="eastAsia"/>
                <w:color w:val="000000"/>
                <w:kern w:val="0"/>
                <w:sz w:val="18"/>
                <w:szCs w:val="18"/>
                <w:lang w:bidi="ar"/>
              </w:rPr>
              <w:t>控</w:t>
            </w:r>
            <w:r>
              <w:rPr>
                <w:rFonts w:ascii="Times New Roman" w:eastAsia="宋体" w:hAnsi="Times New Roman" w:cs="Times New Roman"/>
                <w:color w:val="000000"/>
                <w:kern w:val="0"/>
                <w:sz w:val="18"/>
                <w:szCs w:val="18"/>
                <w:lang w:bidi="ar"/>
              </w:rPr>
              <w:t>技术规程</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widowControl/>
              <w:jc w:val="center"/>
              <w:textAlignment w:val="center"/>
              <w:rPr>
                <w:rFonts w:ascii="Times New Roman" w:eastAsia="宋体" w:hAnsi="Times New Roman" w:cs="Times New Roman"/>
                <w:color w:val="000000"/>
                <w:sz w:val="18"/>
                <w:szCs w:val="18"/>
              </w:rPr>
            </w:pP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widowControl/>
              <w:jc w:val="center"/>
              <w:textAlignment w:val="center"/>
              <w:rPr>
                <w:rFonts w:ascii="Times New Roman" w:eastAsia="宋体" w:hAnsi="Times New Roman" w:cs="Times New Roman"/>
                <w:color w:val="000000"/>
                <w:sz w:val="18"/>
                <w:szCs w:val="18"/>
              </w:rPr>
            </w:pP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拟编</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地标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39" w:type="pct"/>
            <w:tcBorders>
              <w:top w:val="single" w:sz="4" w:space="0" w:color="auto"/>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拟申报立项</w:t>
            </w:r>
          </w:p>
        </w:tc>
      </w:tr>
      <w:tr w:rsidR="00826481">
        <w:trPr>
          <w:trHeight w:val="510"/>
        </w:trPr>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4</w:t>
            </w:r>
            <w:r>
              <w:rPr>
                <w:rFonts w:ascii="Times New Roman" w:eastAsia="宋体" w:hAnsi="Times New Roman" w:cs="Times New Roman" w:hint="eastAsia"/>
                <w:color w:val="000000"/>
                <w:kern w:val="0"/>
                <w:sz w:val="18"/>
                <w:szCs w:val="18"/>
                <w:lang w:bidi="ar"/>
              </w:rPr>
              <w:t>4</w:t>
            </w:r>
          </w:p>
        </w:tc>
        <w:tc>
          <w:tcPr>
            <w:tcW w:w="315" w:type="pct"/>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w:t>
            </w:r>
            <w:r>
              <w:rPr>
                <w:rFonts w:ascii="Times New Roman" w:eastAsia="宋体" w:hAnsi="Times New Roman" w:cs="Times New Roman" w:hint="eastAsia"/>
                <w:color w:val="000000"/>
                <w:kern w:val="0"/>
                <w:sz w:val="18"/>
                <w:szCs w:val="18"/>
                <w:lang w:bidi="ar"/>
              </w:rPr>
              <w:t>3</w:t>
            </w:r>
            <w:r>
              <w:rPr>
                <w:rFonts w:ascii="Times New Roman" w:eastAsia="宋体" w:hAnsi="Times New Roman" w:cs="Times New Roman"/>
                <w:color w:val="000000"/>
                <w:kern w:val="0"/>
                <w:sz w:val="18"/>
                <w:szCs w:val="18"/>
                <w:lang w:bidi="ar"/>
              </w:rPr>
              <w:t>.</w:t>
            </w:r>
            <w:r>
              <w:rPr>
                <w:rFonts w:ascii="Times New Roman" w:eastAsia="宋体" w:hAnsi="Times New Roman" w:cs="Times New Roman" w:hint="eastAsia"/>
                <w:color w:val="000000"/>
                <w:kern w:val="0"/>
                <w:sz w:val="18"/>
                <w:szCs w:val="18"/>
                <w:lang w:bidi="ar"/>
              </w:rPr>
              <w:t>5</w:t>
            </w:r>
            <w:r>
              <w:rPr>
                <w:rFonts w:ascii="Times New Roman" w:eastAsia="宋体" w:hAnsi="Times New Roman" w:cs="Times New Roman"/>
                <w:color w:val="000000"/>
                <w:kern w:val="0"/>
                <w:sz w:val="18"/>
                <w:szCs w:val="18"/>
                <w:lang w:bidi="ar"/>
              </w:rPr>
              <w:t>.2</w:t>
            </w:r>
          </w:p>
        </w:tc>
        <w:tc>
          <w:tcPr>
            <w:tcW w:w="278" w:type="pct"/>
            <w:vMerge/>
            <w:tcBorders>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tcBorders>
              <w:top w:val="single" w:sz="4" w:space="0" w:color="auto"/>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草原少花蒺藜草防治技术规程</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草原少花蒺藜草防治技术规程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bidi="ar"/>
              </w:rPr>
              <w:t>DB21/T3055-2018</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有效</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地标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辽宁省草原监理站</w:t>
            </w: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有效</w:t>
            </w:r>
          </w:p>
        </w:tc>
      </w:tr>
      <w:tr w:rsidR="00826481">
        <w:trPr>
          <w:trHeight w:val="720"/>
        </w:trPr>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45</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w:t>
            </w:r>
            <w:r>
              <w:rPr>
                <w:rFonts w:ascii="Times New Roman" w:eastAsia="宋体" w:hAnsi="Times New Roman" w:cs="Times New Roman" w:hint="eastAsia"/>
                <w:color w:val="000000"/>
                <w:kern w:val="0"/>
                <w:sz w:val="18"/>
                <w:szCs w:val="18"/>
                <w:lang w:bidi="ar"/>
              </w:rPr>
              <w:t>4</w:t>
            </w:r>
            <w:r>
              <w:rPr>
                <w:rFonts w:ascii="Times New Roman" w:eastAsia="宋体" w:hAnsi="Times New Roman" w:cs="Times New Roman"/>
                <w:color w:val="000000"/>
                <w:kern w:val="0"/>
                <w:sz w:val="18"/>
                <w:szCs w:val="18"/>
                <w:lang w:bidi="ar"/>
              </w:rPr>
              <w:t>.1.1</w:t>
            </w:r>
          </w:p>
        </w:tc>
        <w:tc>
          <w:tcPr>
            <w:tcW w:w="278" w:type="pct"/>
            <w:vMerge w:val="restart"/>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灾害评估</w:t>
            </w:r>
          </w:p>
        </w:tc>
        <w:tc>
          <w:tcPr>
            <w:tcW w:w="288" w:type="pct"/>
            <w:vMerge w:val="restart"/>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灾害评估技术</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林业草原有害生物危险性等级分类</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林业有害生物危险性等级分类</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LY/T2106-2013</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修订</w:t>
            </w:r>
          </w:p>
        </w:tc>
      </w:tr>
      <w:tr w:rsidR="00826481">
        <w:trPr>
          <w:trHeight w:val="720"/>
        </w:trPr>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46</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w:t>
            </w:r>
            <w:r>
              <w:rPr>
                <w:rFonts w:ascii="Times New Roman" w:eastAsia="宋体" w:hAnsi="Times New Roman" w:cs="Times New Roman" w:hint="eastAsia"/>
                <w:color w:val="000000"/>
                <w:kern w:val="0"/>
                <w:sz w:val="18"/>
                <w:szCs w:val="18"/>
                <w:lang w:bidi="ar"/>
              </w:rPr>
              <w:t>4</w:t>
            </w:r>
            <w:r>
              <w:rPr>
                <w:rFonts w:ascii="Times New Roman" w:eastAsia="宋体" w:hAnsi="Times New Roman" w:cs="Times New Roman"/>
                <w:color w:val="000000"/>
                <w:kern w:val="0"/>
                <w:sz w:val="18"/>
                <w:szCs w:val="18"/>
                <w:lang w:bidi="ar"/>
              </w:rPr>
              <w:t>.1.2</w:t>
            </w: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林业草原有害生物灾害损失评估指南</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林业有害生</w:t>
            </w:r>
            <w:r>
              <w:rPr>
                <w:rFonts w:ascii="Times New Roman" w:eastAsia="宋体" w:hAnsi="Times New Roman" w:cs="Times New Roman" w:hint="eastAsia"/>
                <w:color w:val="000000"/>
                <w:kern w:val="0"/>
                <w:sz w:val="18"/>
                <w:szCs w:val="18"/>
                <w:lang w:bidi="ar"/>
              </w:rPr>
              <w:t>物</w:t>
            </w:r>
            <w:r>
              <w:rPr>
                <w:rFonts w:ascii="Times New Roman" w:eastAsia="宋体" w:hAnsi="Times New Roman" w:cs="Times New Roman"/>
                <w:color w:val="000000"/>
                <w:kern w:val="0"/>
                <w:sz w:val="18"/>
                <w:szCs w:val="18"/>
                <w:lang w:bidi="ar"/>
              </w:rPr>
              <w:t>防治成本及灾害损失统计规范</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2018-LY-094</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在编</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继续编制</w:t>
            </w:r>
          </w:p>
        </w:tc>
      </w:tr>
      <w:tr w:rsidR="00826481">
        <w:trPr>
          <w:trHeight w:val="480"/>
        </w:trPr>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47</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w:t>
            </w:r>
            <w:r>
              <w:rPr>
                <w:rFonts w:ascii="Times New Roman" w:eastAsia="宋体" w:hAnsi="Times New Roman" w:cs="Times New Roman" w:hint="eastAsia"/>
                <w:color w:val="000000"/>
                <w:kern w:val="0"/>
                <w:sz w:val="18"/>
                <w:szCs w:val="18"/>
                <w:lang w:bidi="ar"/>
              </w:rPr>
              <w:t>4</w:t>
            </w:r>
            <w:r>
              <w:rPr>
                <w:rFonts w:ascii="Times New Roman" w:eastAsia="宋体" w:hAnsi="Times New Roman" w:cs="Times New Roman"/>
                <w:color w:val="000000"/>
                <w:kern w:val="0"/>
                <w:sz w:val="18"/>
                <w:szCs w:val="18"/>
                <w:lang w:bidi="ar"/>
              </w:rPr>
              <w:t>.1.3</w:t>
            </w: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辽宁省林业有害生物灾害评估技术规范</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拟编</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地标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拟申报立项</w:t>
            </w:r>
          </w:p>
        </w:tc>
      </w:tr>
      <w:tr w:rsidR="00826481">
        <w:trPr>
          <w:trHeight w:val="720"/>
        </w:trPr>
        <w:tc>
          <w:tcPr>
            <w:tcW w:w="17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48</w:t>
            </w:r>
          </w:p>
        </w:tc>
        <w:tc>
          <w:tcPr>
            <w:tcW w:w="31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LLJ.5.1.</w:t>
            </w:r>
            <w:r>
              <w:rPr>
                <w:rFonts w:ascii="Times New Roman" w:eastAsia="宋体" w:hAnsi="Times New Roman" w:cs="Times New Roman" w:hint="eastAsia"/>
                <w:color w:val="000000"/>
                <w:kern w:val="0"/>
                <w:sz w:val="18"/>
                <w:szCs w:val="18"/>
                <w:lang w:bidi="ar"/>
              </w:rPr>
              <w:t>1</w:t>
            </w:r>
          </w:p>
        </w:tc>
        <w:tc>
          <w:tcPr>
            <w:tcW w:w="278" w:type="pct"/>
            <w:vMerge w:val="restart"/>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药械使用</w:t>
            </w:r>
          </w:p>
        </w:tc>
        <w:tc>
          <w:tcPr>
            <w:tcW w:w="288" w:type="pct"/>
            <w:vMerge w:val="restart"/>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药剂器械</w:t>
            </w:r>
          </w:p>
        </w:tc>
        <w:tc>
          <w:tcPr>
            <w:tcW w:w="80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林业草原农药安全使用准则</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林用药剂安全使用准则</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2020-LY-010</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在编</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整合修订</w:t>
            </w:r>
          </w:p>
        </w:tc>
      </w:tr>
      <w:tr w:rsidR="00826481">
        <w:trPr>
          <w:trHeight w:val="72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林用药剂安全使用准则</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LY/T2648-2016</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51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林业常用药剂合理使用准则（一）</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LY/T2842-2017</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北京林业大学</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480"/>
        </w:trPr>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49</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LLJ.5.1.</w:t>
            </w:r>
            <w:r>
              <w:rPr>
                <w:rFonts w:ascii="Times New Roman" w:eastAsia="宋体" w:hAnsi="Times New Roman" w:cs="Times New Roman" w:hint="eastAsia"/>
                <w:color w:val="000000"/>
                <w:kern w:val="0"/>
                <w:sz w:val="18"/>
                <w:szCs w:val="18"/>
                <w:lang w:bidi="ar"/>
              </w:rPr>
              <w:t>2</w:t>
            </w: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林业草原防治器械安全使用准则</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拟编</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国标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拟列入立项计划</w:t>
            </w:r>
          </w:p>
        </w:tc>
      </w:tr>
      <w:tr w:rsidR="00826481">
        <w:trPr>
          <w:trHeight w:val="510"/>
        </w:trPr>
        <w:tc>
          <w:tcPr>
            <w:tcW w:w="17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5</w:t>
            </w:r>
            <w:r>
              <w:rPr>
                <w:rFonts w:ascii="Times New Roman" w:eastAsia="宋体" w:hAnsi="Times New Roman" w:cs="Times New Roman" w:hint="eastAsia"/>
                <w:color w:val="000000"/>
                <w:kern w:val="0"/>
                <w:sz w:val="18"/>
                <w:szCs w:val="18"/>
                <w:lang w:bidi="ar"/>
              </w:rPr>
              <w:t>0</w:t>
            </w:r>
          </w:p>
        </w:tc>
        <w:tc>
          <w:tcPr>
            <w:tcW w:w="31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LLJ.5.1.</w:t>
            </w:r>
            <w:r>
              <w:rPr>
                <w:rFonts w:ascii="Times New Roman" w:eastAsia="宋体" w:hAnsi="Times New Roman" w:cs="Times New Roman" w:hint="eastAsia"/>
                <w:color w:val="000000"/>
                <w:kern w:val="0"/>
                <w:sz w:val="18"/>
                <w:szCs w:val="18"/>
                <w:lang w:bidi="ar"/>
              </w:rPr>
              <w:t>3</w:t>
            </w: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林业草原防治药剂安全使用技术规范</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松褐天牛引诱剂使用技术规程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LY/T1867-2009</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广东省林业科学研究院</w:t>
            </w:r>
          </w:p>
        </w:tc>
        <w:tc>
          <w:tcPr>
            <w:tcW w:w="33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整合修订</w:t>
            </w:r>
          </w:p>
        </w:tc>
      </w:tr>
      <w:tr w:rsidR="00826481">
        <w:trPr>
          <w:trHeight w:val="72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3%</w:t>
            </w:r>
            <w:r>
              <w:rPr>
                <w:rFonts w:ascii="Times New Roman" w:eastAsia="宋体" w:hAnsi="Times New Roman" w:cs="Times New Roman"/>
                <w:color w:val="000000"/>
                <w:kern w:val="0"/>
                <w:sz w:val="18"/>
                <w:szCs w:val="18"/>
                <w:lang w:bidi="ar"/>
              </w:rPr>
              <w:t>氯氰菊酯微胶囊悬浮剂安全使用技术规程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LY/T2351-2014</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72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柏树蛀干害虫植物源引诱剂使用技术规程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LY/T2519-2015</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51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甲氨基阿维菌素苯甲酸盐微乳剂使用技术规程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LY/T2846-2017</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北京林业大学</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51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噻虫啉微囊剂使用技术规程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LY/T2847-2017</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江西天人生态股份有限公司</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72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美国白蛾核型多角体病毒杀虫剂</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LY/T2906-2017</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中国林业科学研究院森林生态环境与保护研究所</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720"/>
        </w:trPr>
        <w:tc>
          <w:tcPr>
            <w:tcW w:w="17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5</w:t>
            </w:r>
            <w:r>
              <w:rPr>
                <w:rFonts w:ascii="Times New Roman" w:eastAsia="宋体" w:hAnsi="Times New Roman" w:cs="Times New Roman" w:hint="eastAsia"/>
                <w:color w:val="000000"/>
                <w:kern w:val="0"/>
                <w:sz w:val="18"/>
                <w:szCs w:val="18"/>
                <w:lang w:bidi="ar"/>
              </w:rPr>
              <w:t>1</w:t>
            </w:r>
          </w:p>
        </w:tc>
        <w:tc>
          <w:tcPr>
            <w:tcW w:w="31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LLJ.5.1.</w:t>
            </w:r>
            <w:r>
              <w:rPr>
                <w:rFonts w:ascii="Times New Roman" w:eastAsia="宋体" w:hAnsi="Times New Roman" w:cs="Times New Roman" w:hint="eastAsia"/>
                <w:color w:val="000000"/>
                <w:kern w:val="0"/>
                <w:sz w:val="18"/>
                <w:szCs w:val="18"/>
                <w:lang w:bidi="ar"/>
              </w:rPr>
              <w:t>4</w:t>
            </w: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林业草原防治器械安全使用技术规范</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诱虫灯林间使用技术规程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LY/T1915-2010</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整合修订</w:t>
            </w:r>
          </w:p>
        </w:tc>
      </w:tr>
      <w:tr w:rsidR="00826481">
        <w:trPr>
          <w:trHeight w:val="72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轻型直升机喷洒防治林业有害生物技术规程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LY/T2024-2012</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51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喷雾防治林业有害生物技术规程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LY/T2518-2015</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黑龙江省森防站</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72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航空静电喷雾设备应用技术规范</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LY/T2685-2016</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51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无人机释放赤眼蜂技术指南</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LY/T3028-2018</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山西省林检局</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72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烟雾载药防治林业有害生物技术规程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LY/T3252-2021</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720"/>
        </w:trPr>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5</w:t>
            </w:r>
            <w:r>
              <w:rPr>
                <w:rFonts w:ascii="Times New Roman" w:eastAsia="宋体" w:hAnsi="Times New Roman" w:cs="Times New Roman" w:hint="eastAsia"/>
                <w:color w:val="000000"/>
                <w:kern w:val="0"/>
                <w:sz w:val="18"/>
                <w:szCs w:val="18"/>
                <w:lang w:bidi="ar"/>
              </w:rPr>
              <w:t>2</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LLJ.5.1.</w:t>
            </w:r>
            <w:r>
              <w:rPr>
                <w:rFonts w:ascii="Times New Roman" w:eastAsia="宋体" w:hAnsi="Times New Roman" w:cs="Times New Roman" w:hint="eastAsia"/>
                <w:color w:val="000000"/>
                <w:kern w:val="0"/>
                <w:sz w:val="18"/>
                <w:szCs w:val="18"/>
                <w:lang w:bidi="ar"/>
              </w:rPr>
              <w:t>5</w:t>
            </w: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辽宁省林草有害生物防治药剂安全使用技术规范</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拟编</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地标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拟申报立项</w:t>
            </w:r>
          </w:p>
        </w:tc>
      </w:tr>
      <w:tr w:rsidR="00826481">
        <w:trPr>
          <w:trHeight w:val="480"/>
        </w:trPr>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5</w:t>
            </w:r>
            <w:r>
              <w:rPr>
                <w:rFonts w:ascii="Times New Roman" w:eastAsia="宋体" w:hAnsi="Times New Roman" w:cs="Times New Roman" w:hint="eastAsia"/>
                <w:color w:val="000000"/>
                <w:kern w:val="0"/>
                <w:sz w:val="18"/>
                <w:szCs w:val="18"/>
                <w:lang w:bidi="ar"/>
              </w:rPr>
              <w:t>3</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LLJ.5.1.</w:t>
            </w:r>
            <w:r>
              <w:rPr>
                <w:rFonts w:ascii="Times New Roman" w:eastAsia="宋体" w:hAnsi="Times New Roman" w:cs="Times New Roman" w:hint="eastAsia"/>
                <w:color w:val="000000"/>
                <w:kern w:val="0"/>
                <w:sz w:val="18"/>
                <w:szCs w:val="18"/>
                <w:lang w:bidi="ar"/>
              </w:rPr>
              <w:t>6</w:t>
            </w: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bidi="ar"/>
              </w:rPr>
              <w:t>辽宁省</w:t>
            </w:r>
            <w:r>
              <w:rPr>
                <w:rFonts w:ascii="Times New Roman" w:eastAsia="宋体" w:hAnsi="Times New Roman" w:cs="Times New Roman"/>
                <w:color w:val="000000"/>
                <w:kern w:val="0"/>
                <w:sz w:val="18"/>
                <w:szCs w:val="18"/>
                <w:lang w:bidi="ar"/>
              </w:rPr>
              <w:t>林业有害生物防控无人机作业技术规程</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林业有害生物防控无人机作业技术规程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立项</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地标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辽宁省林业发展服务中心</w:t>
            </w: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继续编制</w:t>
            </w:r>
          </w:p>
        </w:tc>
      </w:tr>
      <w:tr w:rsidR="00826481">
        <w:trPr>
          <w:trHeight w:val="720"/>
        </w:trPr>
        <w:tc>
          <w:tcPr>
            <w:tcW w:w="17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5</w:t>
            </w:r>
            <w:r>
              <w:rPr>
                <w:rFonts w:ascii="Times New Roman" w:eastAsia="宋体" w:hAnsi="Times New Roman" w:cs="Times New Roman" w:hint="eastAsia"/>
                <w:color w:val="000000"/>
                <w:kern w:val="0"/>
                <w:sz w:val="18"/>
                <w:szCs w:val="18"/>
                <w:lang w:bidi="ar"/>
              </w:rPr>
              <w:t>4</w:t>
            </w:r>
          </w:p>
        </w:tc>
        <w:tc>
          <w:tcPr>
            <w:tcW w:w="31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LLJ.5.2.1</w:t>
            </w: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val="restart"/>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天敌使用</w:t>
            </w:r>
          </w:p>
        </w:tc>
        <w:tc>
          <w:tcPr>
            <w:tcW w:w="80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林用天敌昆虫繁育及应用技术规范</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白蛾周氏啮小蜂人工繁育及应用技术规程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LY/T1704-2007</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整合修订</w:t>
            </w:r>
          </w:p>
        </w:tc>
      </w:tr>
      <w:tr w:rsidR="00826481">
        <w:trPr>
          <w:trHeight w:val="72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管氏肿腿蜂人工繁育及应用技术规程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LY/T1705-2007</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51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蠋蝽人工繁育及应用技术规程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LY/T2850-2017</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吉林省林业科学研究院</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720"/>
        </w:trPr>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5</w:t>
            </w:r>
            <w:r>
              <w:rPr>
                <w:rFonts w:ascii="Times New Roman" w:eastAsia="宋体" w:hAnsi="Times New Roman" w:cs="Times New Roman" w:hint="eastAsia"/>
                <w:color w:val="000000"/>
                <w:kern w:val="0"/>
                <w:sz w:val="18"/>
                <w:szCs w:val="18"/>
                <w:lang w:bidi="ar"/>
              </w:rPr>
              <w:t>5</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LLJ.5.2.2</w:t>
            </w: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防治松褐天牛天敌产品质量控制及野外应用技术规范</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拟编</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国标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拟列入立项计划</w:t>
            </w:r>
          </w:p>
        </w:tc>
      </w:tr>
      <w:tr w:rsidR="00826481">
        <w:trPr>
          <w:trHeight w:val="510"/>
        </w:trPr>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5</w:t>
            </w:r>
            <w:r>
              <w:rPr>
                <w:rFonts w:ascii="Times New Roman" w:eastAsia="宋体" w:hAnsi="Times New Roman" w:cs="Times New Roman" w:hint="eastAsia"/>
                <w:color w:val="000000"/>
                <w:kern w:val="0"/>
                <w:sz w:val="18"/>
                <w:szCs w:val="18"/>
                <w:lang w:bidi="ar"/>
              </w:rPr>
              <w:t>6</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LLJ.5.2.3</w:t>
            </w: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草原牧鸡治蝗技术规程</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草原牧鸡治蝗技术规程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DB21/T3394-2021</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有效</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地标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辽宁省林业发展服务中心</w:t>
            </w: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有效</w:t>
            </w:r>
          </w:p>
        </w:tc>
      </w:tr>
      <w:tr w:rsidR="00826481">
        <w:trPr>
          <w:trHeight w:val="510"/>
        </w:trPr>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5</w:t>
            </w:r>
            <w:r>
              <w:rPr>
                <w:rFonts w:ascii="Times New Roman" w:eastAsia="宋体" w:hAnsi="Times New Roman" w:cs="Times New Roman" w:hint="eastAsia"/>
                <w:color w:val="000000"/>
                <w:kern w:val="0"/>
                <w:sz w:val="18"/>
                <w:szCs w:val="18"/>
                <w:lang w:bidi="ar"/>
              </w:rPr>
              <w:t>7</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LLJ.5.2.4</w:t>
            </w: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辽宁省林用天敌昆虫繁育及应用技术规范</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松毛虫赤眼蜂质量控制技术规程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DB21/T2113-2013</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修订</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地标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沈阳农业大学</w:t>
            </w: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修订</w:t>
            </w:r>
          </w:p>
        </w:tc>
      </w:tr>
      <w:tr w:rsidR="00826481">
        <w:trPr>
          <w:trHeight w:val="720"/>
        </w:trPr>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58</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LLJ.6.1.1</w:t>
            </w:r>
          </w:p>
        </w:tc>
        <w:tc>
          <w:tcPr>
            <w:tcW w:w="278" w:type="pct"/>
            <w:vMerge w:val="restart"/>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检疫管理</w:t>
            </w:r>
          </w:p>
        </w:tc>
        <w:tc>
          <w:tcPr>
            <w:tcW w:w="288" w:type="pct"/>
            <w:vMerge w:val="restart"/>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检疫管理规范</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建立非疫区指南</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建立非疫区指南</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GB/T21761-2008</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bidi="ar"/>
              </w:rPr>
              <w:t>有效</w:t>
            </w:r>
          </w:p>
        </w:tc>
      </w:tr>
      <w:tr w:rsidR="00826481">
        <w:trPr>
          <w:trHeight w:val="720"/>
        </w:trPr>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lastRenderedPageBreak/>
              <w:t>59</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LLJ.6.1.2</w:t>
            </w: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植物检疫证书准则</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植物检疫证书准则</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GB/T21760-2008</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bidi="ar"/>
              </w:rPr>
              <w:t>有效</w:t>
            </w:r>
          </w:p>
        </w:tc>
      </w:tr>
      <w:tr w:rsidR="00826481">
        <w:trPr>
          <w:trHeight w:val="720"/>
        </w:trPr>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6</w:t>
            </w:r>
            <w:r>
              <w:rPr>
                <w:rFonts w:ascii="Times New Roman" w:eastAsia="宋体" w:hAnsi="Times New Roman" w:cs="Times New Roman" w:hint="eastAsia"/>
                <w:color w:val="000000"/>
                <w:kern w:val="0"/>
                <w:sz w:val="18"/>
                <w:szCs w:val="18"/>
                <w:lang w:bidi="ar"/>
              </w:rPr>
              <w:t>0</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LLJ.6.1.3</w:t>
            </w: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检疫性有害生物疫情报告、公布和解除程序</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检疫性有害生物疫情报告、公布和解除程序</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GB/T23618-2009</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在编</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bidi="ar"/>
              </w:rPr>
              <w:t>修订</w:t>
            </w:r>
          </w:p>
        </w:tc>
      </w:tr>
      <w:tr w:rsidR="00826481">
        <w:trPr>
          <w:trHeight w:val="480"/>
        </w:trPr>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6</w:t>
            </w:r>
            <w:r>
              <w:rPr>
                <w:rFonts w:ascii="Times New Roman" w:eastAsia="宋体" w:hAnsi="Times New Roman" w:cs="Times New Roman" w:hint="eastAsia"/>
                <w:color w:val="000000"/>
                <w:kern w:val="0"/>
                <w:sz w:val="18"/>
                <w:szCs w:val="18"/>
                <w:lang w:bidi="ar"/>
              </w:rPr>
              <w:t>1</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LLJ.6.1.4</w:t>
            </w: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外来入侵林草有害生物检疫管理规程</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小圆胸小蠹检疫技术规程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2018-LY-060</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在编</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北京林业大学</w:t>
            </w: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标准更名，调整内容</w:t>
            </w:r>
          </w:p>
        </w:tc>
      </w:tr>
      <w:tr w:rsidR="00826481">
        <w:trPr>
          <w:trHeight w:val="720"/>
        </w:trPr>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6</w:t>
            </w:r>
            <w:r>
              <w:rPr>
                <w:rFonts w:ascii="Times New Roman" w:eastAsia="宋体" w:hAnsi="Times New Roman" w:cs="Times New Roman" w:hint="eastAsia"/>
                <w:color w:val="000000"/>
                <w:kern w:val="0"/>
                <w:sz w:val="18"/>
                <w:szCs w:val="18"/>
                <w:lang w:bidi="ar"/>
              </w:rPr>
              <w:t>2</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LLJ.6.1.5</w:t>
            </w: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林业草原植物产地检疫技术规程</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林业植物产地检疫技术规程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LY/T1829-2020</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bidi="ar"/>
              </w:rPr>
              <w:t>有效</w:t>
            </w:r>
          </w:p>
        </w:tc>
      </w:tr>
      <w:tr w:rsidR="00826481">
        <w:trPr>
          <w:trHeight w:val="720"/>
        </w:trPr>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6</w:t>
            </w:r>
            <w:r>
              <w:rPr>
                <w:rFonts w:ascii="Times New Roman" w:eastAsia="宋体" w:hAnsi="Times New Roman" w:cs="Times New Roman" w:hint="eastAsia"/>
                <w:color w:val="000000"/>
                <w:kern w:val="0"/>
                <w:sz w:val="18"/>
                <w:szCs w:val="18"/>
                <w:lang w:bidi="ar"/>
              </w:rPr>
              <w:t>3</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LLJ.6.1.6</w:t>
            </w: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林业草原植物及其产品调运检疫技术规程</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林业植物及其产品调运检疫规程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GB/T23473-2009</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在编</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修订</w:t>
            </w:r>
          </w:p>
        </w:tc>
      </w:tr>
      <w:tr w:rsidR="00826481">
        <w:trPr>
          <w:trHeight w:val="720"/>
        </w:trPr>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6</w:t>
            </w:r>
            <w:r>
              <w:rPr>
                <w:rFonts w:ascii="Times New Roman" w:eastAsia="宋体" w:hAnsi="Times New Roman" w:cs="Times New Roman" w:hint="eastAsia"/>
                <w:color w:val="000000"/>
                <w:kern w:val="0"/>
                <w:sz w:val="18"/>
                <w:szCs w:val="18"/>
                <w:lang w:bidi="ar"/>
              </w:rPr>
              <w:t>4</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LLJ.6.1.7</w:t>
            </w: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辽宁省</w:t>
            </w:r>
            <w:r>
              <w:rPr>
                <w:rFonts w:ascii="Times New Roman" w:eastAsia="宋体" w:hAnsi="Times New Roman" w:cs="Times New Roman" w:hint="eastAsia"/>
                <w:color w:val="000000"/>
                <w:kern w:val="0"/>
                <w:sz w:val="18"/>
                <w:szCs w:val="18"/>
                <w:lang w:bidi="ar"/>
              </w:rPr>
              <w:t>林业草原有害生物防治</w:t>
            </w:r>
            <w:r>
              <w:rPr>
                <w:rFonts w:ascii="Times New Roman" w:eastAsia="宋体" w:hAnsi="Times New Roman" w:cs="Times New Roman"/>
                <w:color w:val="000000"/>
                <w:kern w:val="0"/>
                <w:sz w:val="18"/>
                <w:szCs w:val="18"/>
                <w:lang w:bidi="ar"/>
              </w:rPr>
              <w:t>检疫管理规范</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拟编</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地标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拟申报立项</w:t>
            </w:r>
          </w:p>
        </w:tc>
      </w:tr>
      <w:tr w:rsidR="00826481">
        <w:trPr>
          <w:trHeight w:val="720"/>
        </w:trPr>
        <w:tc>
          <w:tcPr>
            <w:tcW w:w="17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6</w:t>
            </w:r>
            <w:r>
              <w:rPr>
                <w:rFonts w:ascii="Times New Roman" w:eastAsia="宋体" w:hAnsi="Times New Roman" w:cs="Times New Roman" w:hint="eastAsia"/>
                <w:color w:val="000000"/>
                <w:kern w:val="0"/>
                <w:sz w:val="18"/>
                <w:szCs w:val="18"/>
                <w:lang w:bidi="ar"/>
              </w:rPr>
              <w:t>5</w:t>
            </w:r>
          </w:p>
        </w:tc>
        <w:tc>
          <w:tcPr>
            <w:tcW w:w="31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LLJ.7.1.1</w:t>
            </w:r>
          </w:p>
        </w:tc>
        <w:tc>
          <w:tcPr>
            <w:tcW w:w="278" w:type="pct"/>
            <w:vMerge w:val="restart"/>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检疫技术</w:t>
            </w:r>
          </w:p>
        </w:tc>
        <w:tc>
          <w:tcPr>
            <w:tcW w:w="288" w:type="pct"/>
            <w:vMerge w:val="restart"/>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检疫性有害生物检疫技术</w:t>
            </w:r>
          </w:p>
        </w:tc>
        <w:tc>
          <w:tcPr>
            <w:tcW w:w="80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林业草原检疫性有害生物检疫技术规程</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美国白蛾检疫技术规程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GB/T23474-2009</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整合修订，调整内容，国标继续有效</w:t>
            </w:r>
          </w:p>
        </w:tc>
      </w:tr>
      <w:tr w:rsidR="00826481">
        <w:trPr>
          <w:trHeight w:val="72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杨干象检疫技术规程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GB/T23627-2009</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72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青杨脊虎天牛检疫技术规程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GB/T23475-2009</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72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红脂大小蠹检疫技术规程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LY/T1830-2009</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72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枣实蝇检疫技术规程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LY/T2023-2012</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51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苹果蠹蛾检疫技术规程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LY/T2424-2015</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北京林业大学</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72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薇甘菊检疫技术规程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LY/T2779-2016</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广东省林业有害生物防治检疫管理办公室</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51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落叶松枯梢病检疫技术规程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LY/T2215-2013</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吉林省森林病虫防治检疫总站</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51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双钩异翅长蠹检疫技术规程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LY/T2355-2014</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湖北省森林病虫害防治检疫总站</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72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扶桑绵粉蚧检疫技术规程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LY/T2778-2016</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51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锈色棕榈象检疫技术规程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LY/T2607-2016</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北京林业大学</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51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松疱锈病检疫技术规程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LY/T2780-2016</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四川省森林病虫害防治检疫总站</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720"/>
        </w:trPr>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6</w:t>
            </w:r>
            <w:r>
              <w:rPr>
                <w:rFonts w:ascii="Times New Roman" w:eastAsia="宋体" w:hAnsi="Times New Roman" w:cs="Times New Roman" w:hint="eastAsia"/>
                <w:color w:val="000000"/>
                <w:kern w:val="0"/>
                <w:sz w:val="18"/>
                <w:szCs w:val="18"/>
                <w:lang w:bidi="ar"/>
              </w:rPr>
              <w:t>6</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LLJ.7.1.2</w:t>
            </w: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植物检疫措施准则</w:t>
            </w:r>
            <w:r>
              <w:rPr>
                <w:rFonts w:ascii="Times New Roman" w:eastAsia="宋体" w:hAnsi="Times New Roman" w:cs="Times New Roman"/>
                <w:color w:val="000000"/>
                <w:kern w:val="0"/>
                <w:sz w:val="18"/>
                <w:szCs w:val="18"/>
                <w:lang w:bidi="ar"/>
              </w:rPr>
              <w:t xml:space="preserve"> </w:t>
            </w:r>
            <w:r>
              <w:rPr>
                <w:rFonts w:ascii="Times New Roman" w:eastAsia="宋体" w:hAnsi="Times New Roman" w:cs="Times New Roman"/>
                <w:color w:val="000000"/>
                <w:kern w:val="0"/>
                <w:sz w:val="18"/>
                <w:szCs w:val="18"/>
                <w:lang w:bidi="ar"/>
              </w:rPr>
              <w:t>辐照处理</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植物检疫措施准则</w:t>
            </w:r>
            <w:r>
              <w:rPr>
                <w:rFonts w:ascii="Times New Roman" w:eastAsia="宋体" w:hAnsi="Times New Roman" w:cs="Times New Roman"/>
                <w:color w:val="000000"/>
                <w:kern w:val="0"/>
                <w:sz w:val="18"/>
                <w:szCs w:val="18"/>
                <w:lang w:bidi="ar"/>
              </w:rPr>
              <w:t xml:space="preserve"> </w:t>
            </w:r>
            <w:r>
              <w:rPr>
                <w:rFonts w:ascii="Times New Roman" w:eastAsia="宋体" w:hAnsi="Times New Roman" w:cs="Times New Roman"/>
                <w:color w:val="000000"/>
                <w:kern w:val="0"/>
                <w:sz w:val="18"/>
                <w:szCs w:val="18"/>
                <w:lang w:bidi="ar"/>
              </w:rPr>
              <w:t>辐照处理</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GB/T21659-2008</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bidi="ar"/>
              </w:rPr>
              <w:t>有效</w:t>
            </w:r>
          </w:p>
        </w:tc>
      </w:tr>
      <w:tr w:rsidR="00826481">
        <w:trPr>
          <w:trHeight w:val="720"/>
        </w:trPr>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6</w:t>
            </w:r>
            <w:r>
              <w:rPr>
                <w:rFonts w:ascii="Times New Roman" w:eastAsia="宋体" w:hAnsi="Times New Roman" w:cs="Times New Roman" w:hint="eastAsia"/>
                <w:color w:val="000000"/>
                <w:kern w:val="0"/>
                <w:sz w:val="18"/>
                <w:szCs w:val="18"/>
                <w:lang w:bidi="ar"/>
              </w:rPr>
              <w:t>7</w:t>
            </w:r>
          </w:p>
        </w:tc>
        <w:tc>
          <w:tcPr>
            <w:tcW w:w="315" w:type="pct"/>
            <w:tcBorders>
              <w:top w:val="single" w:sz="4" w:space="0" w:color="000000"/>
              <w:left w:val="single" w:sz="4" w:space="0" w:color="000000"/>
              <w:bottom w:val="single" w:sz="4" w:space="0" w:color="auto"/>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LLJ.7.1.3</w:t>
            </w: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林业草原检疫性害虫除害处理技术规程</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林业检疫性害虫除害处理技术规程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GB/T26420-2010</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bidi="ar"/>
              </w:rPr>
              <w:t>有效</w:t>
            </w:r>
          </w:p>
        </w:tc>
      </w:tr>
      <w:tr w:rsidR="00826481">
        <w:trPr>
          <w:trHeight w:val="510"/>
        </w:trPr>
        <w:tc>
          <w:tcPr>
            <w:tcW w:w="17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68</w:t>
            </w:r>
          </w:p>
        </w:tc>
        <w:tc>
          <w:tcPr>
            <w:tcW w:w="315" w:type="pct"/>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LLJ.7.1.</w:t>
            </w:r>
            <w:r>
              <w:rPr>
                <w:rFonts w:ascii="Times New Roman" w:eastAsia="宋体" w:hAnsi="Times New Roman" w:cs="Times New Roman" w:hint="eastAsia"/>
                <w:color w:val="000000"/>
                <w:kern w:val="0"/>
                <w:sz w:val="18"/>
                <w:szCs w:val="18"/>
                <w:lang w:bidi="ar"/>
              </w:rPr>
              <w:t>4</w:t>
            </w: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辽宁省林业草原检疫性有害生物检疫技术规程</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辽宁省松材线虫病检验鉴定技术规程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DB21/T3378-2021</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有效</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地标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辽宁省林业发展服务中心</w:t>
            </w:r>
          </w:p>
        </w:tc>
        <w:tc>
          <w:tcPr>
            <w:tcW w:w="33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整合修订</w:t>
            </w:r>
          </w:p>
        </w:tc>
      </w:tr>
      <w:tr w:rsidR="00826481">
        <w:trPr>
          <w:trHeight w:val="51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青杨天牛检疫技术规程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DB21/T1608-2008</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有效</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地标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辽宁省森林病虫害防治检疫站</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51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双条杉天牛检疫技术规程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DB21/T1605-2008</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有效</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地标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辽宁省森林病虫害防治检疫站</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51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花曲柳窄吉丁检疫技术规程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DB21/T1603-2008</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有效</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地标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辽宁省森林病虫害防治检疫站</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51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日本松干蚧检疫技术规程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DB21/T1602-2008</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有效</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地标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辽宁省森林病虫害防治检疫站</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51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白杨透翅蛾检疫技术规程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DB21/T1604-2008</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有效</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地标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辽宁省森林病虫害防治检疫站</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510"/>
        </w:trPr>
        <w:tc>
          <w:tcPr>
            <w:tcW w:w="17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lastRenderedPageBreak/>
              <w:t>69</w:t>
            </w:r>
          </w:p>
        </w:tc>
        <w:tc>
          <w:tcPr>
            <w:tcW w:w="31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LLJ.7.2.1</w:t>
            </w: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val="restart"/>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危险性有害生物检疫技术</w:t>
            </w:r>
          </w:p>
        </w:tc>
        <w:tc>
          <w:tcPr>
            <w:tcW w:w="80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林业草原危险性有害生物检疫技术通则</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枣大球蚧检疫技术规程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LY/T2353-2014</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山西省林业有害生物防治检疫局</w:t>
            </w:r>
          </w:p>
        </w:tc>
        <w:tc>
          <w:tcPr>
            <w:tcW w:w="33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整合修订</w:t>
            </w:r>
          </w:p>
        </w:tc>
      </w:tr>
      <w:tr w:rsidR="00826481">
        <w:trPr>
          <w:trHeight w:val="72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桉树枝瘿姬小蜂检疫技术规程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LY/T2781-2016</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51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锈色粒肩天牛检疫技术规程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LY/T3075-2018</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山西省林业有害生物防治检疫局</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72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松突圆蚧检疫技术规程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LY/T2425-2015</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现行</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720"/>
        </w:trPr>
        <w:tc>
          <w:tcPr>
            <w:tcW w:w="1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315" w:type="pct"/>
            <w:vMerge/>
            <w:tcBorders>
              <w:top w:val="single" w:sz="4" w:space="0" w:color="000000"/>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双条杉天牛检疫技术规程</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2019-LY-023</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在编</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行标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国家林业和草原局森林和草原病虫害防治总站</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r>
      <w:tr w:rsidR="00826481">
        <w:trPr>
          <w:trHeight w:val="720"/>
        </w:trPr>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7</w:t>
            </w:r>
            <w:r>
              <w:rPr>
                <w:rFonts w:ascii="Times New Roman" w:eastAsia="宋体" w:hAnsi="Times New Roman" w:cs="Times New Roman" w:hint="eastAsia"/>
                <w:color w:val="000000"/>
                <w:kern w:val="0"/>
                <w:sz w:val="18"/>
                <w:szCs w:val="18"/>
                <w:lang w:bidi="ar"/>
              </w:rPr>
              <w:t>0</w:t>
            </w:r>
          </w:p>
        </w:tc>
        <w:tc>
          <w:tcPr>
            <w:tcW w:w="315" w:type="pct"/>
            <w:tcBorders>
              <w:top w:val="single" w:sz="4" w:space="0" w:color="auto"/>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LLJ.7.2.</w:t>
            </w:r>
            <w:r>
              <w:rPr>
                <w:rFonts w:ascii="Times New Roman" w:eastAsia="宋体" w:hAnsi="Times New Roman" w:cs="Times New Roman" w:hint="eastAsia"/>
                <w:color w:val="000000"/>
                <w:kern w:val="0"/>
                <w:sz w:val="18"/>
                <w:szCs w:val="18"/>
                <w:lang w:bidi="ar"/>
              </w:rPr>
              <w:t>2</w:t>
            </w:r>
          </w:p>
        </w:tc>
        <w:tc>
          <w:tcPr>
            <w:tcW w:w="27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288" w:type="pct"/>
            <w:vMerge/>
            <w:tcBorders>
              <w:top w:val="single" w:sz="4" w:space="0" w:color="auto"/>
              <w:left w:val="single" w:sz="4" w:space="0" w:color="000000"/>
              <w:bottom w:val="single" w:sz="4" w:space="0" w:color="auto"/>
              <w:right w:val="single" w:sz="4" w:space="0" w:color="000000"/>
            </w:tcBorders>
            <w:shd w:val="clear" w:color="auto" w:fill="auto"/>
            <w:vAlign w:val="center"/>
          </w:tcPr>
          <w:p w:rsidR="00826481" w:rsidRDefault="00826481">
            <w:pPr>
              <w:jc w:val="center"/>
              <w:rPr>
                <w:rFonts w:ascii="Times New Roman" w:eastAsia="宋体" w:hAnsi="Times New Roman" w:cs="Times New Roman"/>
                <w:color w:val="000000"/>
                <w:sz w:val="18"/>
                <w:szCs w:val="18"/>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辽宁省林业草原危险性有害生物检疫技术</w:t>
            </w:r>
            <w:r>
              <w:rPr>
                <w:rFonts w:ascii="Times New Roman" w:eastAsia="宋体" w:hAnsi="Times New Roman" w:cs="Times New Roman" w:hint="eastAsia"/>
                <w:color w:val="000000"/>
                <w:kern w:val="0"/>
                <w:sz w:val="18"/>
                <w:szCs w:val="18"/>
                <w:lang w:bidi="ar"/>
              </w:rPr>
              <w:t>规程</w:t>
            </w:r>
          </w:p>
        </w:tc>
        <w:tc>
          <w:tcPr>
            <w:tcW w:w="8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826481">
            <w:pPr>
              <w:jc w:val="center"/>
              <w:rPr>
                <w:rFonts w:ascii="Times New Roman" w:eastAsia="宋体" w:hAnsi="Times New Roman" w:cs="Times New Roman"/>
                <w:color w:val="000000"/>
                <w:sz w:val="18"/>
                <w:szCs w:val="18"/>
              </w:rPr>
            </w:pPr>
          </w:p>
        </w:tc>
        <w:tc>
          <w:tcPr>
            <w:tcW w:w="5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826481">
            <w:pPr>
              <w:jc w:val="center"/>
              <w:rPr>
                <w:rFonts w:ascii="Times New Roman" w:eastAsia="宋体" w:hAnsi="Times New Roman" w:cs="Times New Roman"/>
                <w:color w:val="000000"/>
                <w:sz w:val="18"/>
                <w:szCs w:val="18"/>
              </w:rPr>
            </w:pP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拟编</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地标</w:t>
            </w:r>
          </w:p>
        </w:tc>
        <w:tc>
          <w:tcPr>
            <w:tcW w:w="8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826481">
            <w:pPr>
              <w:jc w:val="center"/>
              <w:rPr>
                <w:rFonts w:ascii="Times New Roman" w:eastAsia="宋体" w:hAnsi="Times New Roman" w:cs="Times New Roman"/>
                <w:color w:val="000000"/>
                <w:sz w:val="18"/>
                <w:szCs w:val="18"/>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拟申报立项</w:t>
            </w:r>
          </w:p>
        </w:tc>
      </w:tr>
    </w:tbl>
    <w:p w:rsidR="00826481" w:rsidRDefault="00C71745">
      <w:pPr>
        <w:snapToGrid w:val="0"/>
        <w:rPr>
          <w:rFonts w:ascii="Times New Roman" w:hAnsi="Times New Roman" w:cs="Times New Roman"/>
          <w:sz w:val="18"/>
          <w:szCs w:val="18"/>
        </w:rPr>
      </w:pPr>
      <w:r>
        <w:rPr>
          <w:rFonts w:ascii="Times New Roman" w:hAnsi="Times New Roman" w:cs="Times New Roman" w:hint="eastAsia"/>
          <w:sz w:val="18"/>
          <w:szCs w:val="18"/>
        </w:rPr>
        <w:t>说明：</w:t>
      </w:r>
    </w:p>
    <w:p w:rsidR="00826481" w:rsidRDefault="00C71745">
      <w:pPr>
        <w:snapToGrid w:val="0"/>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hint="eastAsia"/>
          <w:sz w:val="18"/>
          <w:szCs w:val="18"/>
        </w:rPr>
        <w:t>关于“标准状态”：国家标准、行业标准关键词为现行、在编、拟编等，地方标准关键词为有效、修订、立项、拟编等，团体标准关键词为在编。</w:t>
      </w:r>
    </w:p>
    <w:p w:rsidR="00826481" w:rsidRDefault="00C71745">
      <w:pPr>
        <w:snapToGrid w:val="0"/>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hint="eastAsia"/>
          <w:sz w:val="18"/>
          <w:szCs w:val="18"/>
        </w:rPr>
        <w:t>关于“结论”：地方标准关键词为有效、继续编制、修订、整合修订、拟申报立项等。</w:t>
      </w:r>
    </w:p>
    <w:p w:rsidR="00826481" w:rsidRDefault="00826481">
      <w:pPr>
        <w:rPr>
          <w:rFonts w:ascii="Times New Roman" w:hAnsi="Times New Roman" w:cs="Times New Roman"/>
        </w:rPr>
      </w:pPr>
    </w:p>
    <w:p w:rsidR="00826481" w:rsidRDefault="00826481">
      <w:pPr>
        <w:rPr>
          <w:rFonts w:ascii="Times New Roman" w:hAnsi="Times New Roman" w:cs="Times New Roman"/>
        </w:rPr>
        <w:sectPr w:rsidR="00826481">
          <w:pgSz w:w="16838" w:h="11906" w:orient="landscape"/>
          <w:pgMar w:top="1134" w:right="1440" w:bottom="1134" w:left="850" w:header="851" w:footer="992" w:gutter="0"/>
          <w:cols w:space="425"/>
          <w:docGrid w:type="lines" w:linePitch="312"/>
        </w:sectPr>
      </w:pPr>
    </w:p>
    <w:p w:rsidR="00826481" w:rsidRDefault="00C71745">
      <w:pPr>
        <w:ind w:firstLineChars="200" w:firstLine="680"/>
        <w:rPr>
          <w:rFonts w:ascii="黑体" w:eastAsia="黑体" w:hAnsi="黑体" w:cs="黑体"/>
          <w:sz w:val="34"/>
          <w:szCs w:val="34"/>
        </w:rPr>
      </w:pPr>
      <w:bookmarkStart w:id="7" w:name="_Toc7222"/>
      <w:r>
        <w:rPr>
          <w:rFonts w:ascii="黑体" w:eastAsia="黑体" w:hAnsi="黑体" w:cs="黑体" w:hint="eastAsia"/>
          <w:sz w:val="34"/>
          <w:szCs w:val="34"/>
        </w:rPr>
        <w:lastRenderedPageBreak/>
        <w:t>八、标准统计表</w:t>
      </w:r>
      <w:bookmarkEnd w:id="7"/>
    </w:p>
    <w:p w:rsidR="00826481" w:rsidRDefault="00C71745">
      <w:pPr>
        <w:ind w:firstLineChars="200" w:firstLine="680"/>
        <w:rPr>
          <w:rFonts w:ascii="Times New Roman" w:eastAsia="方正仿宋_GBK" w:hAnsi="Times New Roman" w:cs="Times New Roman"/>
          <w:sz w:val="34"/>
          <w:szCs w:val="34"/>
        </w:rPr>
      </w:pPr>
      <w:r>
        <w:rPr>
          <w:rFonts w:ascii="Times New Roman" w:eastAsia="方正仿宋_GBK" w:hAnsi="Times New Roman" w:cs="Times New Roman"/>
          <w:sz w:val="34"/>
          <w:szCs w:val="34"/>
        </w:rPr>
        <w:t>辽宁省林业有害生物防治标准体系建设指南标准明细表由国家标准、行业标准、地方标准和团体标准组成，统计时间截至</w:t>
      </w:r>
      <w:r>
        <w:rPr>
          <w:rFonts w:ascii="Times New Roman" w:eastAsia="方正仿宋_GBK" w:hAnsi="Times New Roman" w:cs="Times New Roman"/>
          <w:sz w:val="34"/>
          <w:szCs w:val="34"/>
        </w:rPr>
        <w:t>2022</w:t>
      </w:r>
      <w:r>
        <w:rPr>
          <w:rFonts w:ascii="Times New Roman" w:eastAsia="方正仿宋_GBK" w:hAnsi="Times New Roman" w:cs="Times New Roman"/>
          <w:sz w:val="34"/>
          <w:szCs w:val="34"/>
        </w:rPr>
        <w:t>年</w:t>
      </w:r>
      <w:r>
        <w:rPr>
          <w:rFonts w:ascii="Times New Roman" w:eastAsia="方正仿宋_GBK" w:hAnsi="Times New Roman" w:cs="Times New Roman"/>
          <w:sz w:val="34"/>
          <w:szCs w:val="34"/>
        </w:rPr>
        <w:t>12</w:t>
      </w:r>
      <w:r>
        <w:rPr>
          <w:rFonts w:ascii="Times New Roman" w:eastAsia="方正仿宋_GBK" w:hAnsi="Times New Roman" w:cs="Times New Roman"/>
          <w:sz w:val="34"/>
          <w:szCs w:val="34"/>
        </w:rPr>
        <w:t>月</w:t>
      </w:r>
      <w:r>
        <w:rPr>
          <w:rFonts w:ascii="Times New Roman" w:eastAsia="方正仿宋_GBK" w:hAnsi="Times New Roman" w:cs="Times New Roman"/>
          <w:sz w:val="34"/>
          <w:szCs w:val="34"/>
        </w:rPr>
        <w:t>10</w:t>
      </w:r>
      <w:r>
        <w:rPr>
          <w:rFonts w:ascii="Times New Roman" w:eastAsia="方正仿宋_GBK" w:hAnsi="Times New Roman" w:cs="Times New Roman"/>
          <w:sz w:val="34"/>
          <w:szCs w:val="34"/>
        </w:rPr>
        <w:t>日，共</w:t>
      </w:r>
      <w:r>
        <w:rPr>
          <w:rFonts w:ascii="Times New Roman" w:eastAsia="方正仿宋_GBK" w:hAnsi="Times New Roman" w:cs="Times New Roman"/>
          <w:sz w:val="34"/>
          <w:szCs w:val="34"/>
        </w:rPr>
        <w:t>70</w:t>
      </w:r>
      <w:r>
        <w:rPr>
          <w:rFonts w:ascii="Times New Roman" w:eastAsia="方正仿宋_GBK" w:hAnsi="Times New Roman" w:cs="Times New Roman"/>
          <w:sz w:val="34"/>
          <w:szCs w:val="34"/>
        </w:rPr>
        <w:t>项标准，其中，国家标准</w:t>
      </w:r>
      <w:r>
        <w:rPr>
          <w:rFonts w:ascii="Times New Roman" w:eastAsia="方正仿宋_GBK" w:hAnsi="Times New Roman" w:cs="Times New Roman"/>
          <w:sz w:val="34"/>
          <w:szCs w:val="34"/>
        </w:rPr>
        <w:t>13</w:t>
      </w:r>
      <w:r>
        <w:rPr>
          <w:rFonts w:ascii="Times New Roman" w:eastAsia="方正仿宋_GBK" w:hAnsi="Times New Roman" w:cs="Times New Roman"/>
          <w:sz w:val="34"/>
          <w:szCs w:val="34"/>
        </w:rPr>
        <w:t>项，行业标准</w:t>
      </w:r>
      <w:r>
        <w:rPr>
          <w:rFonts w:ascii="Times New Roman" w:eastAsia="方正仿宋_GBK" w:hAnsi="Times New Roman" w:cs="Times New Roman"/>
          <w:sz w:val="34"/>
          <w:szCs w:val="34"/>
        </w:rPr>
        <w:t>25</w:t>
      </w:r>
      <w:r>
        <w:rPr>
          <w:rFonts w:ascii="Times New Roman" w:eastAsia="方正仿宋_GBK" w:hAnsi="Times New Roman" w:cs="Times New Roman"/>
          <w:sz w:val="34"/>
          <w:szCs w:val="34"/>
        </w:rPr>
        <w:t>项，地方标准</w:t>
      </w:r>
      <w:r>
        <w:rPr>
          <w:rFonts w:ascii="Times New Roman" w:eastAsia="方正仿宋_GBK" w:hAnsi="Times New Roman" w:cs="Times New Roman"/>
          <w:sz w:val="34"/>
          <w:szCs w:val="34"/>
        </w:rPr>
        <w:t>31</w:t>
      </w:r>
      <w:r>
        <w:rPr>
          <w:rFonts w:ascii="Times New Roman" w:eastAsia="方正仿宋_GBK" w:hAnsi="Times New Roman" w:cs="Times New Roman"/>
          <w:sz w:val="34"/>
          <w:szCs w:val="34"/>
        </w:rPr>
        <w:t>项，团体标准</w:t>
      </w:r>
      <w:r>
        <w:rPr>
          <w:rFonts w:ascii="Times New Roman" w:eastAsia="方正仿宋_GBK" w:hAnsi="Times New Roman" w:cs="Times New Roman"/>
          <w:sz w:val="34"/>
          <w:szCs w:val="34"/>
        </w:rPr>
        <w:t>1</w:t>
      </w:r>
      <w:r>
        <w:rPr>
          <w:rFonts w:ascii="Times New Roman" w:eastAsia="方正仿宋_GBK" w:hAnsi="Times New Roman" w:cs="Times New Roman"/>
          <w:sz w:val="34"/>
          <w:szCs w:val="34"/>
        </w:rPr>
        <w:t>项，标准统计结果详见表</w:t>
      </w:r>
      <w:r>
        <w:rPr>
          <w:rFonts w:ascii="Times New Roman" w:eastAsia="方正仿宋_GBK" w:hAnsi="Times New Roman" w:cs="Times New Roman"/>
          <w:sz w:val="34"/>
          <w:szCs w:val="34"/>
        </w:rPr>
        <w:t>3</w:t>
      </w:r>
      <w:r>
        <w:rPr>
          <w:rFonts w:ascii="Times New Roman" w:eastAsia="方正仿宋_GBK" w:hAnsi="Times New Roman" w:cs="Times New Roman"/>
          <w:sz w:val="34"/>
          <w:szCs w:val="34"/>
        </w:rPr>
        <w:t>。</w:t>
      </w:r>
    </w:p>
    <w:p w:rsidR="00826481" w:rsidRDefault="00826481">
      <w:pPr>
        <w:widowControl/>
        <w:snapToGrid w:val="0"/>
        <w:jc w:val="center"/>
        <w:rPr>
          <w:rFonts w:ascii="Times New Roman" w:hAnsi="Times New Roman" w:cs="Times New Roman"/>
          <w:color w:val="000000"/>
          <w:kern w:val="0"/>
          <w:sz w:val="24"/>
        </w:rPr>
      </w:pPr>
    </w:p>
    <w:p w:rsidR="00826481" w:rsidRDefault="00C71745">
      <w:pPr>
        <w:widowControl/>
        <w:snapToGrid w:val="0"/>
        <w:jc w:val="center"/>
        <w:rPr>
          <w:rFonts w:ascii="Times New Roman" w:hAnsi="Times New Roman" w:cs="Times New Roman"/>
          <w:color w:val="000000"/>
          <w:kern w:val="0"/>
          <w:sz w:val="24"/>
        </w:rPr>
      </w:pPr>
      <w:r>
        <w:rPr>
          <w:rFonts w:ascii="Times New Roman" w:hAnsi="Times New Roman" w:cs="Times New Roman"/>
          <w:color w:val="000000"/>
          <w:kern w:val="0"/>
          <w:sz w:val="24"/>
        </w:rPr>
        <w:t>表</w:t>
      </w:r>
      <w:r>
        <w:rPr>
          <w:rFonts w:ascii="Times New Roman" w:hAnsi="Times New Roman" w:cs="Times New Roman"/>
          <w:color w:val="000000"/>
          <w:kern w:val="0"/>
          <w:sz w:val="24"/>
        </w:rPr>
        <w:t xml:space="preserve">3 </w:t>
      </w:r>
      <w:r>
        <w:rPr>
          <w:rFonts w:ascii="Times New Roman" w:hAnsi="Times New Roman" w:cs="Times New Roman"/>
          <w:color w:val="000000"/>
          <w:kern w:val="0"/>
          <w:sz w:val="24"/>
        </w:rPr>
        <w:t>辽宁省林业草原有害生物防治检疫标准统计表</w:t>
      </w:r>
    </w:p>
    <w:tbl>
      <w:tblPr>
        <w:tblW w:w="9587" w:type="dxa"/>
        <w:jc w:val="center"/>
        <w:tblLayout w:type="fixed"/>
        <w:tblLook w:val="04A0" w:firstRow="1" w:lastRow="0" w:firstColumn="1" w:lastColumn="0" w:noHBand="0" w:noVBand="1"/>
      </w:tblPr>
      <w:tblGrid>
        <w:gridCol w:w="677"/>
        <w:gridCol w:w="1159"/>
        <w:gridCol w:w="1909"/>
        <w:gridCol w:w="1288"/>
        <w:gridCol w:w="1214"/>
        <w:gridCol w:w="1186"/>
        <w:gridCol w:w="1173"/>
        <w:gridCol w:w="981"/>
      </w:tblGrid>
      <w:tr w:rsidR="00826481">
        <w:trPr>
          <w:trHeight w:hRule="exact" w:val="822"/>
          <w:jc w:val="center"/>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snapToGrid w:val="0"/>
              <w:jc w:val="center"/>
              <w:textAlignment w:val="center"/>
              <w:rPr>
                <w:rFonts w:ascii="Times New Roman" w:eastAsia="宋体" w:hAnsi="Times New Roman" w:cs="Times New Roman"/>
                <w:b/>
                <w:bCs/>
                <w:color w:val="000000"/>
                <w:szCs w:val="21"/>
              </w:rPr>
            </w:pPr>
            <w:r>
              <w:rPr>
                <w:rFonts w:ascii="Times New Roman" w:eastAsia="宋体" w:hAnsi="Times New Roman" w:cs="Times New Roman"/>
                <w:b/>
                <w:bCs/>
                <w:color w:val="000000"/>
                <w:kern w:val="0"/>
                <w:szCs w:val="21"/>
                <w:lang w:bidi="ar"/>
              </w:rPr>
              <w:t>序号</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snapToGrid w:val="0"/>
              <w:jc w:val="center"/>
              <w:textAlignment w:val="center"/>
              <w:rPr>
                <w:rFonts w:ascii="Times New Roman" w:eastAsia="宋体" w:hAnsi="Times New Roman" w:cs="Times New Roman"/>
                <w:b/>
                <w:bCs/>
                <w:color w:val="000000"/>
                <w:szCs w:val="21"/>
              </w:rPr>
            </w:pPr>
            <w:r>
              <w:rPr>
                <w:rFonts w:ascii="Times New Roman" w:eastAsia="宋体" w:hAnsi="Times New Roman" w:cs="Times New Roman"/>
                <w:b/>
                <w:bCs/>
                <w:color w:val="000000"/>
                <w:kern w:val="0"/>
                <w:szCs w:val="21"/>
                <w:lang w:bidi="ar"/>
              </w:rPr>
              <w:t>标准类别</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snapToGrid w:val="0"/>
              <w:jc w:val="center"/>
              <w:textAlignment w:val="center"/>
              <w:rPr>
                <w:rFonts w:ascii="Times New Roman" w:eastAsia="宋体" w:hAnsi="Times New Roman" w:cs="Times New Roman"/>
                <w:b/>
                <w:bCs/>
                <w:color w:val="000000"/>
                <w:szCs w:val="21"/>
              </w:rPr>
            </w:pPr>
            <w:r>
              <w:rPr>
                <w:rFonts w:ascii="Times New Roman" w:eastAsia="宋体" w:hAnsi="Times New Roman" w:cs="Times New Roman"/>
                <w:b/>
                <w:bCs/>
                <w:color w:val="000000"/>
                <w:kern w:val="0"/>
                <w:szCs w:val="21"/>
                <w:lang w:bidi="ar"/>
              </w:rPr>
              <w:t>标准分类</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snapToGrid w:val="0"/>
              <w:jc w:val="center"/>
              <w:textAlignment w:val="center"/>
              <w:rPr>
                <w:rFonts w:ascii="Times New Roman" w:eastAsia="宋体" w:hAnsi="Times New Roman" w:cs="Times New Roman"/>
                <w:b/>
                <w:bCs/>
                <w:color w:val="000000"/>
                <w:szCs w:val="21"/>
              </w:rPr>
            </w:pPr>
            <w:r>
              <w:rPr>
                <w:rFonts w:ascii="Times New Roman" w:eastAsia="宋体" w:hAnsi="Times New Roman" w:cs="Times New Roman"/>
                <w:b/>
                <w:bCs/>
                <w:color w:val="000000"/>
                <w:kern w:val="0"/>
                <w:szCs w:val="21"/>
                <w:lang w:bidi="ar"/>
              </w:rPr>
              <w:t>国家标准</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snapToGrid w:val="0"/>
              <w:jc w:val="center"/>
              <w:textAlignment w:val="center"/>
              <w:rPr>
                <w:rFonts w:ascii="Times New Roman" w:eastAsia="宋体" w:hAnsi="Times New Roman" w:cs="Times New Roman"/>
                <w:b/>
                <w:bCs/>
                <w:color w:val="000000"/>
                <w:kern w:val="0"/>
                <w:szCs w:val="21"/>
                <w:lang w:bidi="ar"/>
              </w:rPr>
            </w:pPr>
            <w:r>
              <w:rPr>
                <w:rFonts w:ascii="Times New Roman" w:eastAsia="宋体" w:hAnsi="Times New Roman" w:cs="Times New Roman"/>
                <w:b/>
                <w:bCs/>
                <w:color w:val="000000"/>
                <w:kern w:val="0"/>
                <w:szCs w:val="21"/>
                <w:lang w:bidi="ar"/>
              </w:rPr>
              <w:t>行业标准</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snapToGrid w:val="0"/>
              <w:jc w:val="center"/>
              <w:textAlignment w:val="center"/>
              <w:rPr>
                <w:rFonts w:ascii="Times New Roman" w:eastAsia="宋体" w:hAnsi="Times New Roman" w:cs="Times New Roman"/>
                <w:b/>
                <w:bCs/>
                <w:color w:val="000000"/>
                <w:szCs w:val="21"/>
              </w:rPr>
            </w:pPr>
            <w:r>
              <w:rPr>
                <w:rFonts w:ascii="Times New Roman" w:eastAsia="宋体" w:hAnsi="Times New Roman" w:cs="Times New Roman"/>
                <w:b/>
                <w:bCs/>
                <w:color w:val="000000"/>
                <w:kern w:val="0"/>
                <w:szCs w:val="21"/>
                <w:lang w:bidi="ar"/>
              </w:rPr>
              <w:t>地方标准</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snapToGrid w:val="0"/>
              <w:jc w:val="center"/>
              <w:textAlignment w:val="center"/>
              <w:rPr>
                <w:rFonts w:ascii="Times New Roman" w:eastAsia="宋体" w:hAnsi="Times New Roman" w:cs="Times New Roman"/>
                <w:b/>
                <w:bCs/>
                <w:color w:val="000000"/>
                <w:kern w:val="0"/>
                <w:szCs w:val="21"/>
                <w:lang w:bidi="ar"/>
              </w:rPr>
            </w:pPr>
            <w:r>
              <w:rPr>
                <w:rFonts w:ascii="Times New Roman" w:eastAsia="宋体" w:hAnsi="Times New Roman" w:cs="Times New Roman"/>
                <w:b/>
                <w:bCs/>
                <w:color w:val="000000"/>
                <w:kern w:val="0"/>
                <w:szCs w:val="21"/>
                <w:lang w:bidi="ar"/>
              </w:rPr>
              <w:t>团</w:t>
            </w:r>
            <w:r>
              <w:rPr>
                <w:rFonts w:ascii="Times New Roman" w:eastAsia="宋体" w:hAnsi="Times New Roman" w:cs="Times New Roman" w:hint="eastAsia"/>
                <w:b/>
                <w:bCs/>
                <w:color w:val="000000"/>
                <w:kern w:val="0"/>
                <w:szCs w:val="21"/>
                <w:lang w:bidi="ar"/>
              </w:rPr>
              <w:t>体</w:t>
            </w:r>
            <w:r>
              <w:rPr>
                <w:rFonts w:ascii="Times New Roman" w:eastAsia="宋体" w:hAnsi="Times New Roman" w:cs="Times New Roman"/>
                <w:b/>
                <w:bCs/>
                <w:color w:val="000000"/>
                <w:kern w:val="0"/>
                <w:szCs w:val="21"/>
                <w:lang w:bidi="ar"/>
              </w:rPr>
              <w:t>标准</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snapToGrid w:val="0"/>
              <w:jc w:val="center"/>
              <w:textAlignment w:val="center"/>
              <w:rPr>
                <w:rFonts w:ascii="Times New Roman" w:eastAsia="宋体" w:hAnsi="Times New Roman" w:cs="Times New Roman"/>
                <w:b/>
                <w:bCs/>
                <w:color w:val="000000"/>
                <w:szCs w:val="21"/>
              </w:rPr>
            </w:pPr>
            <w:r>
              <w:rPr>
                <w:rFonts w:ascii="Times New Roman" w:eastAsia="宋体" w:hAnsi="Times New Roman" w:cs="Times New Roman"/>
                <w:b/>
                <w:bCs/>
                <w:color w:val="000000"/>
                <w:kern w:val="0"/>
                <w:szCs w:val="21"/>
                <w:lang w:bidi="ar"/>
              </w:rPr>
              <w:t>合计</w:t>
            </w:r>
          </w:p>
        </w:tc>
      </w:tr>
      <w:tr w:rsidR="00826481">
        <w:trPr>
          <w:trHeight w:val="482"/>
          <w:jc w:val="center"/>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等线" w:hAnsi="Times New Roman" w:cs="Times New Roman"/>
                <w:color w:val="000000"/>
                <w:kern w:val="0"/>
                <w:szCs w:val="21"/>
                <w:lang w:bidi="ar"/>
              </w:rPr>
              <w:t>1</w:t>
            </w: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宋体" w:hAnsi="Times New Roman" w:cs="Times New Roman"/>
                <w:color w:val="000000"/>
                <w:kern w:val="0"/>
                <w:szCs w:val="21"/>
                <w:lang w:bidi="ar"/>
              </w:rPr>
              <w:t>基础通用</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宋体" w:hAnsi="Times New Roman" w:cs="Times New Roman"/>
                <w:color w:val="000000"/>
                <w:kern w:val="0"/>
                <w:szCs w:val="21"/>
                <w:lang w:bidi="ar"/>
              </w:rPr>
              <w:t>术语定义</w:t>
            </w:r>
          </w:p>
        </w:tc>
        <w:tc>
          <w:tcPr>
            <w:tcW w:w="1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826481">
            <w:pPr>
              <w:widowControl/>
              <w:snapToGrid w:val="0"/>
              <w:jc w:val="center"/>
              <w:textAlignment w:val="center"/>
              <w:rPr>
                <w:rFonts w:ascii="Times New Roman" w:eastAsia="等线" w:hAnsi="Times New Roman" w:cs="Times New Roman"/>
                <w:color w:val="000000"/>
                <w:szCs w:val="21"/>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826481">
            <w:pPr>
              <w:widowControl/>
              <w:snapToGrid w:val="0"/>
              <w:jc w:val="center"/>
              <w:textAlignment w:val="center"/>
              <w:rPr>
                <w:rFonts w:ascii="Times New Roman" w:eastAsia="等线" w:hAnsi="Times New Roman" w:cs="Times New Roman"/>
                <w:color w:val="000000"/>
                <w:kern w:val="0"/>
                <w:szCs w:val="21"/>
                <w:lang w:bidi="ar"/>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826481">
            <w:pPr>
              <w:widowControl/>
              <w:snapToGrid w:val="0"/>
              <w:jc w:val="center"/>
              <w:textAlignment w:val="center"/>
              <w:rPr>
                <w:rFonts w:ascii="Times New Roman" w:eastAsia="等线" w:hAnsi="Times New Roman" w:cs="Times New Roman"/>
                <w:color w:val="000000"/>
                <w:szCs w:val="21"/>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C71745">
            <w:pPr>
              <w:widowControl/>
              <w:snapToGrid w:val="0"/>
              <w:jc w:val="center"/>
              <w:textAlignment w:val="center"/>
              <w:rPr>
                <w:rFonts w:ascii="Times New Roman" w:eastAsia="等线" w:hAnsi="Times New Roman" w:cs="Times New Roman"/>
                <w:color w:val="000000"/>
                <w:kern w:val="0"/>
                <w:szCs w:val="21"/>
                <w:lang w:bidi="ar"/>
              </w:rPr>
            </w:pPr>
            <w:r>
              <w:rPr>
                <w:rFonts w:ascii="Times New Roman" w:eastAsia="等线" w:hAnsi="Times New Roman" w:cs="Times New Roman" w:hint="eastAsia"/>
                <w:color w:val="000000"/>
                <w:kern w:val="0"/>
                <w:szCs w:val="21"/>
                <w:lang w:bidi="ar"/>
              </w:rPr>
              <w:t>1</w:t>
            </w:r>
          </w:p>
        </w:tc>
        <w:tc>
          <w:tcPr>
            <w:tcW w:w="9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等线" w:hAnsi="Times New Roman" w:cs="Times New Roman" w:hint="eastAsia"/>
                <w:color w:val="000000"/>
                <w:szCs w:val="21"/>
              </w:rPr>
              <w:t>1</w:t>
            </w:r>
          </w:p>
        </w:tc>
      </w:tr>
      <w:tr w:rsidR="00826481">
        <w:trPr>
          <w:trHeight w:val="482"/>
          <w:jc w:val="center"/>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等线" w:hAnsi="Times New Roman" w:cs="Times New Roman"/>
                <w:color w:val="000000"/>
                <w:kern w:val="0"/>
                <w:szCs w:val="21"/>
                <w:lang w:bidi="ar"/>
              </w:rPr>
              <w:t>2</w:t>
            </w: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snapToGrid w:val="0"/>
              <w:jc w:val="center"/>
              <w:rPr>
                <w:rFonts w:ascii="Times New Roman" w:eastAsia="等线" w:hAnsi="Times New Roman" w:cs="Times New Roman"/>
                <w:color w:val="000000"/>
                <w:szCs w:val="21"/>
              </w:rPr>
            </w:pP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宋体" w:hAnsi="Times New Roman" w:cs="Times New Roman"/>
                <w:color w:val="000000"/>
                <w:kern w:val="0"/>
                <w:szCs w:val="21"/>
                <w:lang w:bidi="ar"/>
              </w:rPr>
              <w:t>通用规范</w:t>
            </w:r>
          </w:p>
        </w:tc>
        <w:tc>
          <w:tcPr>
            <w:tcW w:w="1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等线" w:hAnsi="Times New Roman" w:cs="Times New Roman" w:hint="eastAsia"/>
                <w:color w:val="000000"/>
                <w:szCs w:val="21"/>
              </w:rPr>
              <w:t>1</w:t>
            </w: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C71745">
            <w:pPr>
              <w:widowControl/>
              <w:snapToGrid w:val="0"/>
              <w:jc w:val="center"/>
              <w:textAlignment w:val="center"/>
              <w:rPr>
                <w:rFonts w:ascii="Times New Roman" w:eastAsia="等线" w:hAnsi="Times New Roman" w:cs="Times New Roman"/>
                <w:color w:val="000000"/>
                <w:kern w:val="0"/>
                <w:szCs w:val="21"/>
                <w:lang w:bidi="ar"/>
              </w:rPr>
            </w:pPr>
            <w:r>
              <w:rPr>
                <w:rFonts w:ascii="Times New Roman" w:eastAsia="等线" w:hAnsi="Times New Roman" w:cs="Times New Roman" w:hint="eastAsia"/>
                <w:color w:val="000000"/>
                <w:kern w:val="0"/>
                <w:szCs w:val="21"/>
                <w:lang w:bidi="ar"/>
              </w:rPr>
              <w:t>6</w:t>
            </w:r>
          </w:p>
        </w:tc>
        <w:tc>
          <w:tcPr>
            <w:tcW w:w="1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等线" w:hAnsi="Times New Roman" w:cs="Times New Roman" w:hint="eastAsia"/>
                <w:color w:val="000000"/>
                <w:szCs w:val="21"/>
              </w:rPr>
              <w:t>3</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826481">
            <w:pPr>
              <w:widowControl/>
              <w:snapToGrid w:val="0"/>
              <w:jc w:val="center"/>
              <w:textAlignment w:val="center"/>
              <w:rPr>
                <w:rFonts w:ascii="Times New Roman" w:eastAsia="等线" w:hAnsi="Times New Roman" w:cs="Times New Roman"/>
                <w:color w:val="000000"/>
                <w:kern w:val="0"/>
                <w:szCs w:val="21"/>
                <w:lang w:bidi="ar"/>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等线" w:hAnsi="Times New Roman" w:cs="Times New Roman"/>
                <w:color w:val="000000"/>
                <w:kern w:val="0"/>
                <w:szCs w:val="21"/>
                <w:lang w:bidi="ar"/>
              </w:rPr>
              <w:t>10</w:t>
            </w:r>
          </w:p>
        </w:tc>
      </w:tr>
      <w:tr w:rsidR="00826481">
        <w:trPr>
          <w:trHeight w:val="482"/>
          <w:jc w:val="center"/>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等线" w:hAnsi="Times New Roman" w:cs="Times New Roman"/>
                <w:color w:val="000000"/>
                <w:kern w:val="0"/>
                <w:szCs w:val="21"/>
                <w:lang w:bidi="ar"/>
              </w:rPr>
              <w:t>3</w:t>
            </w: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宋体" w:hAnsi="Times New Roman" w:cs="Times New Roman"/>
                <w:color w:val="000000"/>
                <w:kern w:val="0"/>
                <w:szCs w:val="21"/>
                <w:lang w:bidi="ar"/>
              </w:rPr>
              <w:t>监测预报</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宋体" w:hAnsi="Times New Roman" w:cs="Times New Roman"/>
                <w:color w:val="000000"/>
                <w:kern w:val="0"/>
                <w:szCs w:val="21"/>
                <w:lang w:bidi="ar"/>
              </w:rPr>
              <w:t>有害生物调查技术</w:t>
            </w:r>
          </w:p>
        </w:tc>
        <w:tc>
          <w:tcPr>
            <w:tcW w:w="1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826481">
            <w:pPr>
              <w:widowControl/>
              <w:snapToGrid w:val="0"/>
              <w:jc w:val="center"/>
              <w:textAlignment w:val="center"/>
              <w:rPr>
                <w:rFonts w:ascii="Times New Roman" w:eastAsia="等线" w:hAnsi="Times New Roman" w:cs="Times New Roman"/>
                <w:color w:val="000000"/>
                <w:szCs w:val="21"/>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C71745">
            <w:pPr>
              <w:widowControl/>
              <w:snapToGrid w:val="0"/>
              <w:jc w:val="center"/>
              <w:textAlignment w:val="center"/>
              <w:rPr>
                <w:rFonts w:ascii="Times New Roman" w:eastAsia="等线" w:hAnsi="Times New Roman" w:cs="Times New Roman"/>
                <w:color w:val="000000"/>
                <w:kern w:val="0"/>
                <w:szCs w:val="21"/>
                <w:lang w:bidi="ar"/>
              </w:rPr>
            </w:pPr>
            <w:r>
              <w:rPr>
                <w:rFonts w:ascii="Times New Roman" w:eastAsia="等线" w:hAnsi="Times New Roman" w:cs="Times New Roman" w:hint="eastAsia"/>
                <w:color w:val="000000"/>
                <w:kern w:val="0"/>
                <w:szCs w:val="21"/>
                <w:lang w:bidi="ar"/>
              </w:rPr>
              <w:t>2</w:t>
            </w:r>
          </w:p>
        </w:tc>
        <w:tc>
          <w:tcPr>
            <w:tcW w:w="1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826481">
            <w:pPr>
              <w:widowControl/>
              <w:snapToGrid w:val="0"/>
              <w:jc w:val="center"/>
              <w:textAlignment w:val="center"/>
              <w:rPr>
                <w:rFonts w:ascii="Times New Roman" w:eastAsia="等线" w:hAnsi="Times New Roman" w:cs="Times New Roman"/>
                <w:color w:val="000000"/>
                <w:szCs w:val="21"/>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826481">
            <w:pPr>
              <w:widowControl/>
              <w:snapToGrid w:val="0"/>
              <w:jc w:val="center"/>
              <w:textAlignment w:val="center"/>
              <w:rPr>
                <w:rFonts w:ascii="Times New Roman" w:eastAsia="等线" w:hAnsi="Times New Roman" w:cs="Times New Roman"/>
                <w:color w:val="000000"/>
                <w:kern w:val="0"/>
                <w:szCs w:val="21"/>
                <w:lang w:bidi="ar"/>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等线" w:hAnsi="Times New Roman" w:cs="Times New Roman" w:hint="eastAsia"/>
                <w:color w:val="000000"/>
                <w:szCs w:val="21"/>
              </w:rPr>
              <w:t>2</w:t>
            </w:r>
          </w:p>
        </w:tc>
      </w:tr>
      <w:tr w:rsidR="00826481">
        <w:trPr>
          <w:trHeight w:val="482"/>
          <w:jc w:val="center"/>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等线" w:hAnsi="Times New Roman" w:cs="Times New Roman"/>
                <w:color w:val="000000"/>
                <w:kern w:val="0"/>
                <w:szCs w:val="21"/>
                <w:lang w:bidi="ar"/>
              </w:rPr>
              <w:t>4</w:t>
            </w: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snapToGrid w:val="0"/>
              <w:jc w:val="center"/>
              <w:rPr>
                <w:rFonts w:ascii="Times New Roman" w:eastAsia="等线" w:hAnsi="Times New Roman" w:cs="Times New Roman"/>
                <w:color w:val="000000"/>
                <w:szCs w:val="21"/>
              </w:rPr>
            </w:pP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宋体" w:hAnsi="Times New Roman" w:cs="Times New Roman"/>
                <w:color w:val="000000"/>
                <w:kern w:val="0"/>
                <w:szCs w:val="21"/>
                <w:lang w:bidi="ar"/>
              </w:rPr>
              <w:t>监测预报技术</w:t>
            </w:r>
          </w:p>
        </w:tc>
        <w:tc>
          <w:tcPr>
            <w:tcW w:w="1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826481">
            <w:pPr>
              <w:widowControl/>
              <w:snapToGrid w:val="0"/>
              <w:jc w:val="center"/>
              <w:textAlignment w:val="center"/>
              <w:rPr>
                <w:rFonts w:ascii="Times New Roman" w:eastAsia="等线" w:hAnsi="Times New Roman" w:cs="Times New Roman"/>
                <w:color w:val="000000"/>
                <w:szCs w:val="21"/>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C71745">
            <w:pPr>
              <w:widowControl/>
              <w:snapToGrid w:val="0"/>
              <w:jc w:val="center"/>
              <w:textAlignment w:val="center"/>
              <w:rPr>
                <w:rFonts w:ascii="Times New Roman" w:eastAsia="等线" w:hAnsi="Times New Roman" w:cs="Times New Roman"/>
                <w:color w:val="000000"/>
                <w:kern w:val="0"/>
                <w:szCs w:val="21"/>
                <w:lang w:bidi="ar"/>
              </w:rPr>
            </w:pPr>
            <w:r>
              <w:rPr>
                <w:rFonts w:ascii="Times New Roman" w:eastAsia="等线" w:hAnsi="Times New Roman" w:cs="Times New Roman" w:hint="eastAsia"/>
                <w:color w:val="000000"/>
                <w:kern w:val="0"/>
                <w:szCs w:val="21"/>
                <w:lang w:bidi="ar"/>
              </w:rPr>
              <w:t>1</w:t>
            </w:r>
          </w:p>
        </w:tc>
        <w:tc>
          <w:tcPr>
            <w:tcW w:w="1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等线" w:hAnsi="Times New Roman" w:cs="Times New Roman"/>
                <w:color w:val="000000"/>
                <w:kern w:val="0"/>
                <w:szCs w:val="21"/>
                <w:lang w:bidi="ar"/>
              </w:rPr>
              <w:t>2</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826481">
            <w:pPr>
              <w:widowControl/>
              <w:snapToGrid w:val="0"/>
              <w:jc w:val="center"/>
              <w:textAlignment w:val="center"/>
              <w:rPr>
                <w:rFonts w:ascii="Times New Roman" w:eastAsia="等线" w:hAnsi="Times New Roman" w:cs="Times New Roman"/>
                <w:color w:val="000000"/>
                <w:kern w:val="0"/>
                <w:szCs w:val="21"/>
                <w:lang w:bidi="ar"/>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等线" w:hAnsi="Times New Roman" w:cs="Times New Roman"/>
                <w:color w:val="000000"/>
                <w:kern w:val="0"/>
                <w:szCs w:val="21"/>
                <w:lang w:bidi="ar"/>
              </w:rPr>
              <w:t>3</w:t>
            </w:r>
          </w:p>
        </w:tc>
      </w:tr>
      <w:tr w:rsidR="00826481">
        <w:trPr>
          <w:trHeight w:val="482"/>
          <w:jc w:val="center"/>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等线" w:hAnsi="Times New Roman" w:cs="Times New Roman" w:hint="eastAsia"/>
                <w:color w:val="000000"/>
                <w:szCs w:val="21"/>
              </w:rPr>
              <w:t>5</w:t>
            </w: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宋体" w:hAnsi="Times New Roman" w:cs="Times New Roman"/>
                <w:color w:val="000000"/>
                <w:kern w:val="0"/>
                <w:szCs w:val="21"/>
                <w:lang w:bidi="ar"/>
              </w:rPr>
              <w:t>防治技术</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宋体" w:hAnsi="Times New Roman" w:cs="Times New Roman"/>
                <w:color w:val="000000"/>
                <w:kern w:val="0"/>
                <w:szCs w:val="21"/>
                <w:lang w:bidi="ar"/>
              </w:rPr>
              <w:t>虫害防治技术</w:t>
            </w:r>
          </w:p>
        </w:tc>
        <w:tc>
          <w:tcPr>
            <w:tcW w:w="1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等线" w:hAnsi="Times New Roman" w:cs="Times New Roman" w:hint="eastAsia"/>
                <w:color w:val="000000"/>
                <w:szCs w:val="21"/>
              </w:rPr>
              <w:t>2</w:t>
            </w: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C71745">
            <w:pPr>
              <w:widowControl/>
              <w:snapToGrid w:val="0"/>
              <w:jc w:val="center"/>
              <w:textAlignment w:val="center"/>
              <w:rPr>
                <w:rFonts w:ascii="Times New Roman" w:eastAsia="等线" w:hAnsi="Times New Roman" w:cs="Times New Roman"/>
                <w:color w:val="000000"/>
                <w:kern w:val="0"/>
                <w:szCs w:val="21"/>
                <w:lang w:bidi="ar"/>
              </w:rPr>
            </w:pPr>
            <w:r>
              <w:rPr>
                <w:rFonts w:ascii="Times New Roman" w:eastAsia="等线" w:hAnsi="Times New Roman" w:cs="Times New Roman" w:hint="eastAsia"/>
                <w:color w:val="000000"/>
                <w:kern w:val="0"/>
                <w:szCs w:val="21"/>
                <w:lang w:bidi="ar"/>
              </w:rPr>
              <w:t>4</w:t>
            </w:r>
          </w:p>
        </w:tc>
        <w:tc>
          <w:tcPr>
            <w:tcW w:w="1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等线" w:hAnsi="Times New Roman" w:cs="Times New Roman" w:hint="eastAsia"/>
                <w:color w:val="000000"/>
                <w:szCs w:val="21"/>
              </w:rPr>
              <w:t>8</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826481">
            <w:pPr>
              <w:widowControl/>
              <w:snapToGrid w:val="0"/>
              <w:jc w:val="center"/>
              <w:textAlignment w:val="center"/>
              <w:rPr>
                <w:rFonts w:ascii="Times New Roman" w:eastAsia="等线" w:hAnsi="Times New Roman" w:cs="Times New Roman"/>
                <w:color w:val="000000"/>
                <w:kern w:val="0"/>
                <w:szCs w:val="21"/>
                <w:lang w:bidi="ar"/>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等线" w:hAnsi="Times New Roman" w:cs="Times New Roman"/>
                <w:color w:val="000000"/>
                <w:kern w:val="0"/>
                <w:szCs w:val="21"/>
                <w:lang w:bidi="ar"/>
              </w:rPr>
              <w:t>14</w:t>
            </w:r>
          </w:p>
        </w:tc>
      </w:tr>
      <w:tr w:rsidR="00826481">
        <w:trPr>
          <w:trHeight w:val="482"/>
          <w:jc w:val="center"/>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等线" w:hAnsi="Times New Roman" w:cs="Times New Roman"/>
                <w:color w:val="000000"/>
                <w:kern w:val="0"/>
                <w:szCs w:val="21"/>
                <w:lang w:bidi="ar"/>
              </w:rPr>
              <w:t>6</w:t>
            </w: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snapToGrid w:val="0"/>
              <w:jc w:val="center"/>
              <w:rPr>
                <w:rFonts w:ascii="Times New Roman" w:eastAsia="等线" w:hAnsi="Times New Roman" w:cs="Times New Roman"/>
                <w:color w:val="000000"/>
                <w:szCs w:val="21"/>
              </w:rPr>
            </w:pP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宋体" w:hAnsi="Times New Roman" w:cs="Times New Roman"/>
                <w:color w:val="000000"/>
                <w:kern w:val="0"/>
                <w:szCs w:val="21"/>
                <w:lang w:bidi="ar"/>
              </w:rPr>
              <w:t>病害防治技术</w:t>
            </w:r>
          </w:p>
        </w:tc>
        <w:tc>
          <w:tcPr>
            <w:tcW w:w="1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等线" w:hAnsi="Times New Roman" w:cs="Times New Roman" w:hint="eastAsia"/>
                <w:color w:val="000000"/>
                <w:szCs w:val="21"/>
              </w:rPr>
              <w:t>1</w:t>
            </w: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C71745">
            <w:pPr>
              <w:widowControl/>
              <w:snapToGrid w:val="0"/>
              <w:jc w:val="center"/>
              <w:textAlignment w:val="center"/>
              <w:rPr>
                <w:rFonts w:ascii="Times New Roman" w:eastAsia="等线" w:hAnsi="Times New Roman" w:cs="Times New Roman"/>
                <w:color w:val="000000"/>
                <w:kern w:val="0"/>
                <w:szCs w:val="21"/>
                <w:lang w:bidi="ar"/>
              </w:rPr>
            </w:pPr>
            <w:r>
              <w:rPr>
                <w:rFonts w:ascii="Times New Roman" w:eastAsia="等线" w:hAnsi="Times New Roman" w:cs="Times New Roman" w:hint="eastAsia"/>
                <w:color w:val="000000"/>
                <w:kern w:val="0"/>
                <w:szCs w:val="21"/>
                <w:lang w:bidi="ar"/>
              </w:rPr>
              <w:t>2</w:t>
            </w:r>
          </w:p>
        </w:tc>
        <w:tc>
          <w:tcPr>
            <w:tcW w:w="1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等线" w:hAnsi="Times New Roman" w:cs="Times New Roman" w:hint="eastAsia"/>
                <w:color w:val="000000"/>
                <w:szCs w:val="21"/>
              </w:rPr>
              <w:t>5</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826481">
            <w:pPr>
              <w:widowControl/>
              <w:snapToGrid w:val="0"/>
              <w:jc w:val="center"/>
              <w:textAlignment w:val="center"/>
              <w:rPr>
                <w:rFonts w:ascii="Times New Roman" w:eastAsia="等线" w:hAnsi="Times New Roman" w:cs="Times New Roman"/>
                <w:color w:val="000000"/>
                <w:kern w:val="0"/>
                <w:szCs w:val="21"/>
                <w:lang w:bidi="ar"/>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等线" w:hAnsi="Times New Roman" w:cs="Times New Roman" w:hint="eastAsia"/>
                <w:color w:val="000000"/>
                <w:szCs w:val="21"/>
              </w:rPr>
              <w:t>8</w:t>
            </w:r>
          </w:p>
        </w:tc>
      </w:tr>
      <w:tr w:rsidR="00826481">
        <w:trPr>
          <w:trHeight w:val="482"/>
          <w:jc w:val="center"/>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等线" w:hAnsi="Times New Roman" w:cs="Times New Roman"/>
                <w:color w:val="000000"/>
                <w:kern w:val="0"/>
                <w:szCs w:val="21"/>
                <w:lang w:bidi="ar"/>
              </w:rPr>
              <w:t>7</w:t>
            </w: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snapToGrid w:val="0"/>
              <w:jc w:val="center"/>
              <w:rPr>
                <w:rFonts w:ascii="Times New Roman" w:eastAsia="等线" w:hAnsi="Times New Roman" w:cs="Times New Roman"/>
                <w:color w:val="000000"/>
                <w:szCs w:val="21"/>
              </w:rPr>
            </w:pP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宋体" w:hAnsi="Times New Roman" w:cs="Times New Roman"/>
                <w:color w:val="000000"/>
                <w:kern w:val="0"/>
                <w:szCs w:val="21"/>
                <w:lang w:bidi="ar"/>
              </w:rPr>
              <w:t>鼠兔害防治技术</w:t>
            </w:r>
          </w:p>
        </w:tc>
        <w:tc>
          <w:tcPr>
            <w:tcW w:w="1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826481">
            <w:pPr>
              <w:widowControl/>
              <w:snapToGrid w:val="0"/>
              <w:jc w:val="center"/>
              <w:textAlignment w:val="center"/>
              <w:rPr>
                <w:rFonts w:ascii="Times New Roman" w:eastAsia="等线" w:hAnsi="Times New Roman" w:cs="Times New Roman"/>
                <w:color w:val="000000"/>
                <w:szCs w:val="21"/>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C71745">
            <w:pPr>
              <w:widowControl/>
              <w:snapToGrid w:val="0"/>
              <w:jc w:val="center"/>
              <w:textAlignment w:val="center"/>
              <w:rPr>
                <w:rFonts w:ascii="Times New Roman" w:eastAsia="等线" w:hAnsi="Times New Roman" w:cs="Times New Roman"/>
                <w:color w:val="000000"/>
                <w:kern w:val="0"/>
                <w:szCs w:val="21"/>
                <w:lang w:bidi="ar"/>
              </w:rPr>
            </w:pPr>
            <w:r>
              <w:rPr>
                <w:rFonts w:ascii="Times New Roman" w:eastAsia="等线" w:hAnsi="Times New Roman" w:cs="Times New Roman" w:hint="eastAsia"/>
                <w:color w:val="000000"/>
                <w:kern w:val="0"/>
                <w:szCs w:val="21"/>
                <w:lang w:bidi="ar"/>
              </w:rPr>
              <w:t>1</w:t>
            </w:r>
          </w:p>
        </w:tc>
        <w:tc>
          <w:tcPr>
            <w:tcW w:w="1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等线" w:hAnsi="Times New Roman" w:cs="Times New Roman"/>
                <w:color w:val="000000"/>
                <w:kern w:val="0"/>
                <w:szCs w:val="21"/>
                <w:lang w:bidi="ar"/>
              </w:rPr>
              <w:t>2</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826481">
            <w:pPr>
              <w:widowControl/>
              <w:snapToGrid w:val="0"/>
              <w:jc w:val="center"/>
              <w:textAlignment w:val="center"/>
              <w:rPr>
                <w:rFonts w:ascii="Times New Roman" w:eastAsia="等线" w:hAnsi="Times New Roman" w:cs="Times New Roman"/>
                <w:color w:val="000000"/>
                <w:kern w:val="0"/>
                <w:szCs w:val="21"/>
                <w:lang w:bidi="ar"/>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等线" w:hAnsi="Times New Roman" w:cs="Times New Roman"/>
                <w:color w:val="000000"/>
                <w:kern w:val="0"/>
                <w:szCs w:val="21"/>
                <w:lang w:bidi="ar"/>
              </w:rPr>
              <w:t>3</w:t>
            </w:r>
          </w:p>
        </w:tc>
      </w:tr>
      <w:tr w:rsidR="00826481">
        <w:trPr>
          <w:trHeight w:val="482"/>
          <w:jc w:val="center"/>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等线" w:hAnsi="Times New Roman" w:cs="Times New Roman"/>
                <w:color w:val="000000"/>
                <w:kern w:val="0"/>
                <w:szCs w:val="21"/>
                <w:lang w:bidi="ar"/>
              </w:rPr>
              <w:t>8</w:t>
            </w: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snapToGrid w:val="0"/>
              <w:jc w:val="center"/>
              <w:rPr>
                <w:rFonts w:ascii="Times New Roman" w:eastAsia="等线" w:hAnsi="Times New Roman" w:cs="Times New Roman"/>
                <w:color w:val="000000"/>
                <w:szCs w:val="21"/>
              </w:rPr>
            </w:pP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宋体" w:hAnsi="Times New Roman" w:cs="Times New Roman" w:hint="eastAsia"/>
                <w:color w:val="000000"/>
                <w:kern w:val="0"/>
                <w:szCs w:val="21"/>
                <w:lang w:bidi="ar"/>
              </w:rPr>
              <w:t>无公害</w:t>
            </w:r>
            <w:r>
              <w:rPr>
                <w:rFonts w:ascii="Times New Roman" w:eastAsia="宋体" w:hAnsi="Times New Roman" w:cs="Times New Roman"/>
                <w:color w:val="000000"/>
                <w:kern w:val="0"/>
                <w:szCs w:val="21"/>
                <w:lang w:bidi="ar"/>
              </w:rPr>
              <w:t>防治技术</w:t>
            </w:r>
          </w:p>
        </w:tc>
        <w:tc>
          <w:tcPr>
            <w:tcW w:w="1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826481">
            <w:pPr>
              <w:widowControl/>
              <w:snapToGrid w:val="0"/>
              <w:jc w:val="center"/>
              <w:textAlignment w:val="center"/>
              <w:rPr>
                <w:rFonts w:ascii="Times New Roman" w:eastAsia="等线" w:hAnsi="Times New Roman" w:cs="Times New Roman"/>
                <w:color w:val="000000"/>
                <w:szCs w:val="21"/>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826481">
            <w:pPr>
              <w:widowControl/>
              <w:snapToGrid w:val="0"/>
              <w:jc w:val="center"/>
              <w:textAlignment w:val="center"/>
              <w:rPr>
                <w:rFonts w:ascii="Times New Roman" w:eastAsia="等线" w:hAnsi="Times New Roman" w:cs="Times New Roman"/>
                <w:color w:val="000000"/>
                <w:kern w:val="0"/>
                <w:szCs w:val="21"/>
                <w:lang w:bidi="ar"/>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等线" w:hAnsi="Times New Roman" w:cs="Times New Roman"/>
                <w:color w:val="000000"/>
                <w:kern w:val="0"/>
                <w:szCs w:val="21"/>
                <w:lang w:bidi="ar"/>
              </w:rPr>
              <w:t>1</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826481">
            <w:pPr>
              <w:widowControl/>
              <w:snapToGrid w:val="0"/>
              <w:jc w:val="center"/>
              <w:textAlignment w:val="center"/>
              <w:rPr>
                <w:rFonts w:ascii="Times New Roman" w:eastAsia="等线" w:hAnsi="Times New Roman" w:cs="Times New Roman"/>
                <w:color w:val="000000"/>
                <w:kern w:val="0"/>
                <w:szCs w:val="21"/>
                <w:lang w:bidi="ar"/>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等线" w:hAnsi="Times New Roman" w:cs="Times New Roman" w:hint="eastAsia"/>
                <w:color w:val="000000"/>
                <w:szCs w:val="21"/>
              </w:rPr>
              <w:t>1</w:t>
            </w:r>
          </w:p>
        </w:tc>
      </w:tr>
      <w:tr w:rsidR="00826481">
        <w:trPr>
          <w:trHeight w:val="482"/>
          <w:jc w:val="center"/>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等线" w:hAnsi="Times New Roman" w:cs="Times New Roman"/>
                <w:color w:val="000000"/>
                <w:kern w:val="0"/>
                <w:szCs w:val="21"/>
                <w:lang w:bidi="ar"/>
              </w:rPr>
              <w:t>9</w:t>
            </w: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snapToGrid w:val="0"/>
              <w:jc w:val="center"/>
              <w:rPr>
                <w:rFonts w:ascii="Times New Roman" w:eastAsia="等线" w:hAnsi="Times New Roman" w:cs="Times New Roman"/>
                <w:color w:val="000000"/>
                <w:szCs w:val="21"/>
              </w:rPr>
            </w:pP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snapToGrid w:val="0"/>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kern w:val="0"/>
                <w:szCs w:val="21"/>
                <w:lang w:bidi="ar"/>
              </w:rPr>
              <w:t>外来入侵物种防治技术</w:t>
            </w:r>
          </w:p>
        </w:tc>
        <w:tc>
          <w:tcPr>
            <w:tcW w:w="1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826481">
            <w:pPr>
              <w:widowControl/>
              <w:snapToGrid w:val="0"/>
              <w:jc w:val="center"/>
              <w:textAlignment w:val="center"/>
              <w:rPr>
                <w:rFonts w:ascii="Times New Roman" w:eastAsia="等线" w:hAnsi="Times New Roman" w:cs="Times New Roman"/>
                <w:color w:val="000000"/>
                <w:szCs w:val="21"/>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826481">
            <w:pPr>
              <w:widowControl/>
              <w:snapToGrid w:val="0"/>
              <w:jc w:val="center"/>
              <w:textAlignment w:val="center"/>
              <w:rPr>
                <w:rFonts w:ascii="Times New Roman" w:eastAsia="等线" w:hAnsi="Times New Roman" w:cs="Times New Roman"/>
                <w:color w:val="000000"/>
                <w:kern w:val="0"/>
                <w:szCs w:val="21"/>
                <w:lang w:bidi="ar"/>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等线" w:hAnsi="Times New Roman" w:cs="Times New Roman" w:hint="eastAsia"/>
                <w:color w:val="000000"/>
                <w:szCs w:val="21"/>
              </w:rPr>
              <w:t>2</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826481">
            <w:pPr>
              <w:widowControl/>
              <w:snapToGrid w:val="0"/>
              <w:jc w:val="center"/>
              <w:textAlignment w:val="center"/>
              <w:rPr>
                <w:rFonts w:ascii="Times New Roman" w:eastAsia="等线" w:hAnsi="Times New Roman" w:cs="Times New Roman"/>
                <w:color w:val="000000"/>
                <w:kern w:val="0"/>
                <w:szCs w:val="21"/>
                <w:lang w:bidi="ar"/>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等线" w:hAnsi="Times New Roman" w:cs="Times New Roman"/>
                <w:color w:val="000000"/>
                <w:kern w:val="0"/>
                <w:szCs w:val="21"/>
                <w:lang w:bidi="ar"/>
              </w:rPr>
              <w:t>2</w:t>
            </w:r>
          </w:p>
        </w:tc>
      </w:tr>
      <w:tr w:rsidR="00826481">
        <w:trPr>
          <w:trHeight w:val="482"/>
          <w:jc w:val="center"/>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等线" w:hAnsi="Times New Roman" w:cs="Times New Roman"/>
                <w:color w:val="000000"/>
                <w:kern w:val="0"/>
                <w:szCs w:val="21"/>
                <w:lang w:bidi="ar"/>
              </w:rPr>
              <w:t>10</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宋体" w:hAnsi="Times New Roman" w:cs="Times New Roman"/>
                <w:color w:val="000000"/>
                <w:kern w:val="0"/>
                <w:szCs w:val="21"/>
                <w:lang w:bidi="ar"/>
              </w:rPr>
              <w:t>灾害评估</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宋体" w:hAnsi="Times New Roman" w:cs="Times New Roman"/>
                <w:color w:val="000000"/>
                <w:kern w:val="0"/>
                <w:szCs w:val="21"/>
                <w:lang w:bidi="ar"/>
              </w:rPr>
              <w:t>灾害评估技术</w:t>
            </w:r>
          </w:p>
        </w:tc>
        <w:tc>
          <w:tcPr>
            <w:tcW w:w="1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826481">
            <w:pPr>
              <w:widowControl/>
              <w:snapToGrid w:val="0"/>
              <w:jc w:val="center"/>
              <w:textAlignment w:val="center"/>
              <w:rPr>
                <w:rFonts w:ascii="Times New Roman" w:eastAsia="等线" w:hAnsi="Times New Roman" w:cs="Times New Roman"/>
                <w:color w:val="000000"/>
                <w:szCs w:val="21"/>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C71745">
            <w:pPr>
              <w:widowControl/>
              <w:snapToGrid w:val="0"/>
              <w:jc w:val="center"/>
              <w:textAlignment w:val="center"/>
              <w:rPr>
                <w:rFonts w:ascii="Times New Roman" w:eastAsia="等线" w:hAnsi="Times New Roman" w:cs="Times New Roman"/>
                <w:color w:val="000000"/>
                <w:kern w:val="0"/>
                <w:szCs w:val="21"/>
                <w:lang w:bidi="ar"/>
              </w:rPr>
            </w:pPr>
            <w:r>
              <w:rPr>
                <w:rFonts w:ascii="Times New Roman" w:eastAsia="等线" w:hAnsi="Times New Roman" w:cs="Times New Roman" w:hint="eastAsia"/>
                <w:color w:val="000000"/>
                <w:kern w:val="0"/>
                <w:szCs w:val="21"/>
                <w:lang w:bidi="ar"/>
              </w:rPr>
              <w:t>2</w:t>
            </w:r>
          </w:p>
        </w:tc>
        <w:tc>
          <w:tcPr>
            <w:tcW w:w="1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等线" w:hAnsi="Times New Roman" w:cs="Times New Roman"/>
                <w:color w:val="000000"/>
                <w:kern w:val="0"/>
                <w:szCs w:val="21"/>
                <w:lang w:bidi="ar"/>
              </w:rPr>
              <w:t>1</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826481">
            <w:pPr>
              <w:widowControl/>
              <w:snapToGrid w:val="0"/>
              <w:jc w:val="center"/>
              <w:textAlignment w:val="center"/>
              <w:rPr>
                <w:rFonts w:ascii="Times New Roman" w:eastAsia="等线" w:hAnsi="Times New Roman" w:cs="Times New Roman"/>
                <w:color w:val="000000"/>
                <w:kern w:val="0"/>
                <w:szCs w:val="21"/>
                <w:lang w:bidi="ar"/>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等线" w:hAnsi="Times New Roman" w:cs="Times New Roman"/>
                <w:color w:val="000000"/>
                <w:kern w:val="0"/>
                <w:szCs w:val="21"/>
                <w:lang w:bidi="ar"/>
              </w:rPr>
              <w:t>3</w:t>
            </w:r>
          </w:p>
        </w:tc>
      </w:tr>
      <w:tr w:rsidR="00826481">
        <w:trPr>
          <w:trHeight w:val="482"/>
          <w:jc w:val="center"/>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等线" w:hAnsi="Times New Roman" w:cs="Times New Roman"/>
                <w:color w:val="000000"/>
                <w:kern w:val="0"/>
                <w:szCs w:val="21"/>
                <w:lang w:bidi="ar"/>
              </w:rPr>
              <w:t>11</w:t>
            </w: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宋体" w:hAnsi="Times New Roman" w:cs="Times New Roman"/>
                <w:color w:val="000000"/>
                <w:kern w:val="0"/>
                <w:szCs w:val="21"/>
                <w:lang w:bidi="ar"/>
              </w:rPr>
              <w:t>药械使用</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宋体" w:hAnsi="Times New Roman" w:cs="Times New Roman"/>
                <w:color w:val="000000"/>
                <w:kern w:val="0"/>
                <w:szCs w:val="21"/>
                <w:lang w:bidi="ar"/>
              </w:rPr>
              <w:t>药剂器械</w:t>
            </w:r>
          </w:p>
        </w:tc>
        <w:tc>
          <w:tcPr>
            <w:tcW w:w="1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等线" w:hAnsi="Times New Roman" w:cs="Times New Roman" w:hint="eastAsia"/>
                <w:color w:val="000000"/>
                <w:szCs w:val="21"/>
              </w:rPr>
              <w:t>1</w:t>
            </w: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C71745">
            <w:pPr>
              <w:widowControl/>
              <w:snapToGrid w:val="0"/>
              <w:jc w:val="center"/>
              <w:textAlignment w:val="center"/>
              <w:rPr>
                <w:rFonts w:ascii="Times New Roman" w:eastAsia="等线" w:hAnsi="Times New Roman" w:cs="Times New Roman"/>
                <w:color w:val="000000"/>
                <w:kern w:val="0"/>
                <w:szCs w:val="21"/>
                <w:lang w:bidi="ar"/>
              </w:rPr>
            </w:pPr>
            <w:r>
              <w:rPr>
                <w:rFonts w:ascii="Times New Roman" w:eastAsia="等线" w:hAnsi="Times New Roman" w:cs="Times New Roman" w:hint="eastAsia"/>
                <w:color w:val="000000"/>
                <w:kern w:val="0"/>
                <w:szCs w:val="21"/>
                <w:lang w:bidi="ar"/>
              </w:rPr>
              <w:t>3</w:t>
            </w:r>
          </w:p>
        </w:tc>
        <w:tc>
          <w:tcPr>
            <w:tcW w:w="1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等线" w:hAnsi="Times New Roman" w:cs="Times New Roman"/>
                <w:color w:val="000000"/>
                <w:kern w:val="0"/>
                <w:szCs w:val="21"/>
                <w:lang w:bidi="ar"/>
              </w:rPr>
              <w:t>2</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826481">
            <w:pPr>
              <w:widowControl/>
              <w:snapToGrid w:val="0"/>
              <w:jc w:val="center"/>
              <w:textAlignment w:val="center"/>
              <w:rPr>
                <w:rFonts w:ascii="Times New Roman" w:eastAsia="等线" w:hAnsi="Times New Roman" w:cs="Times New Roman"/>
                <w:color w:val="000000"/>
                <w:kern w:val="0"/>
                <w:szCs w:val="21"/>
                <w:lang w:bidi="ar"/>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等线" w:hAnsi="Times New Roman" w:cs="Times New Roman" w:hint="eastAsia"/>
                <w:color w:val="000000"/>
                <w:szCs w:val="21"/>
              </w:rPr>
              <w:t>6</w:t>
            </w:r>
          </w:p>
        </w:tc>
      </w:tr>
      <w:tr w:rsidR="00826481">
        <w:trPr>
          <w:trHeight w:val="482"/>
          <w:jc w:val="center"/>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等线" w:hAnsi="Times New Roman" w:cs="Times New Roman"/>
                <w:color w:val="000000"/>
                <w:kern w:val="0"/>
                <w:szCs w:val="21"/>
                <w:lang w:bidi="ar"/>
              </w:rPr>
              <w:t>12</w:t>
            </w: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snapToGrid w:val="0"/>
              <w:jc w:val="center"/>
              <w:rPr>
                <w:rFonts w:ascii="Times New Roman" w:eastAsia="等线" w:hAnsi="Times New Roman" w:cs="Times New Roman"/>
                <w:color w:val="000000"/>
                <w:szCs w:val="21"/>
              </w:rPr>
            </w:pP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宋体" w:hAnsi="Times New Roman" w:cs="Times New Roman"/>
                <w:color w:val="000000"/>
                <w:kern w:val="0"/>
                <w:szCs w:val="21"/>
                <w:lang w:bidi="ar"/>
              </w:rPr>
              <w:t>天敌使用</w:t>
            </w:r>
          </w:p>
        </w:tc>
        <w:tc>
          <w:tcPr>
            <w:tcW w:w="1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等线" w:hAnsi="Times New Roman" w:cs="Times New Roman" w:hint="eastAsia"/>
                <w:color w:val="000000"/>
                <w:szCs w:val="21"/>
              </w:rPr>
              <w:t>1</w:t>
            </w: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C71745">
            <w:pPr>
              <w:widowControl/>
              <w:snapToGrid w:val="0"/>
              <w:jc w:val="center"/>
              <w:textAlignment w:val="center"/>
              <w:rPr>
                <w:rFonts w:ascii="Times New Roman" w:eastAsia="等线" w:hAnsi="Times New Roman" w:cs="Times New Roman"/>
                <w:color w:val="000000"/>
                <w:kern w:val="0"/>
                <w:szCs w:val="21"/>
                <w:lang w:bidi="ar"/>
              </w:rPr>
            </w:pPr>
            <w:r>
              <w:rPr>
                <w:rFonts w:ascii="Times New Roman" w:eastAsia="等线" w:hAnsi="Times New Roman" w:cs="Times New Roman" w:hint="eastAsia"/>
                <w:color w:val="000000"/>
                <w:kern w:val="0"/>
                <w:szCs w:val="21"/>
                <w:lang w:bidi="ar"/>
              </w:rPr>
              <w:t>1</w:t>
            </w:r>
          </w:p>
        </w:tc>
        <w:tc>
          <w:tcPr>
            <w:tcW w:w="1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等线" w:hAnsi="Times New Roman" w:cs="Times New Roman"/>
                <w:color w:val="000000"/>
                <w:kern w:val="0"/>
                <w:szCs w:val="21"/>
                <w:lang w:bidi="ar"/>
              </w:rPr>
              <w:t>2</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826481">
            <w:pPr>
              <w:widowControl/>
              <w:snapToGrid w:val="0"/>
              <w:jc w:val="center"/>
              <w:textAlignment w:val="center"/>
              <w:rPr>
                <w:rFonts w:ascii="Times New Roman" w:eastAsia="等线" w:hAnsi="Times New Roman" w:cs="Times New Roman"/>
                <w:color w:val="000000"/>
                <w:kern w:val="0"/>
                <w:szCs w:val="21"/>
                <w:lang w:bidi="ar"/>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等线" w:hAnsi="Times New Roman" w:cs="Times New Roman"/>
                <w:color w:val="000000"/>
                <w:kern w:val="0"/>
                <w:szCs w:val="21"/>
                <w:lang w:bidi="ar"/>
              </w:rPr>
              <w:t>4</w:t>
            </w:r>
          </w:p>
        </w:tc>
      </w:tr>
      <w:tr w:rsidR="00826481">
        <w:trPr>
          <w:trHeight w:val="482"/>
          <w:jc w:val="center"/>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等线" w:hAnsi="Times New Roman" w:cs="Times New Roman"/>
                <w:color w:val="000000"/>
                <w:kern w:val="0"/>
                <w:szCs w:val="21"/>
                <w:lang w:bidi="ar"/>
              </w:rPr>
              <w:t>13</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宋体" w:hAnsi="Times New Roman" w:cs="Times New Roman"/>
                <w:color w:val="000000"/>
                <w:kern w:val="0"/>
                <w:szCs w:val="21"/>
                <w:lang w:bidi="ar"/>
              </w:rPr>
              <w:t>检疫管理</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宋体" w:hAnsi="Times New Roman" w:cs="Times New Roman"/>
                <w:color w:val="000000"/>
                <w:kern w:val="0"/>
                <w:szCs w:val="21"/>
                <w:lang w:bidi="ar"/>
              </w:rPr>
              <w:t>检疫管理规范</w:t>
            </w:r>
          </w:p>
        </w:tc>
        <w:tc>
          <w:tcPr>
            <w:tcW w:w="1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等线" w:hAnsi="Times New Roman" w:cs="Times New Roman" w:hint="eastAsia"/>
                <w:color w:val="000000"/>
                <w:szCs w:val="21"/>
              </w:rPr>
              <w:t>4</w:t>
            </w: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C71745">
            <w:pPr>
              <w:widowControl/>
              <w:snapToGrid w:val="0"/>
              <w:jc w:val="center"/>
              <w:textAlignment w:val="center"/>
              <w:rPr>
                <w:rFonts w:ascii="Times New Roman" w:eastAsia="等线" w:hAnsi="Times New Roman" w:cs="Times New Roman"/>
                <w:color w:val="000000"/>
                <w:kern w:val="0"/>
                <w:szCs w:val="21"/>
                <w:lang w:bidi="ar"/>
              </w:rPr>
            </w:pPr>
            <w:r>
              <w:rPr>
                <w:rFonts w:ascii="Times New Roman" w:eastAsia="等线" w:hAnsi="Times New Roman" w:cs="Times New Roman" w:hint="eastAsia"/>
                <w:color w:val="000000"/>
                <w:kern w:val="0"/>
                <w:szCs w:val="21"/>
                <w:lang w:bidi="ar"/>
              </w:rPr>
              <w:t>2</w:t>
            </w:r>
          </w:p>
        </w:tc>
        <w:tc>
          <w:tcPr>
            <w:tcW w:w="1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等线" w:hAnsi="Times New Roman" w:cs="Times New Roman"/>
                <w:color w:val="000000"/>
                <w:kern w:val="0"/>
                <w:szCs w:val="21"/>
                <w:lang w:bidi="ar"/>
              </w:rPr>
              <w:t>1</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826481">
            <w:pPr>
              <w:widowControl/>
              <w:snapToGrid w:val="0"/>
              <w:jc w:val="center"/>
              <w:textAlignment w:val="center"/>
              <w:rPr>
                <w:rFonts w:ascii="Times New Roman" w:eastAsia="等线" w:hAnsi="Times New Roman" w:cs="Times New Roman"/>
                <w:color w:val="000000"/>
                <w:kern w:val="0"/>
                <w:szCs w:val="21"/>
                <w:lang w:bidi="ar"/>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等线" w:hAnsi="Times New Roman" w:cs="Times New Roman"/>
                <w:color w:val="000000"/>
                <w:kern w:val="0"/>
                <w:szCs w:val="21"/>
                <w:lang w:bidi="ar"/>
              </w:rPr>
              <w:t>7</w:t>
            </w:r>
          </w:p>
        </w:tc>
      </w:tr>
      <w:tr w:rsidR="00826481">
        <w:trPr>
          <w:trHeight w:val="482"/>
          <w:jc w:val="center"/>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等线" w:hAnsi="Times New Roman" w:cs="Times New Roman"/>
                <w:color w:val="000000"/>
                <w:kern w:val="0"/>
                <w:szCs w:val="21"/>
                <w:lang w:bidi="ar"/>
              </w:rPr>
              <w:t>14</w:t>
            </w: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宋体" w:hAnsi="Times New Roman" w:cs="Times New Roman"/>
                <w:color w:val="000000"/>
                <w:kern w:val="0"/>
                <w:szCs w:val="21"/>
                <w:lang w:bidi="ar"/>
              </w:rPr>
              <w:t>检疫技术</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宋体" w:hAnsi="Times New Roman" w:cs="Times New Roman"/>
                <w:color w:val="000000"/>
                <w:kern w:val="0"/>
                <w:szCs w:val="21"/>
                <w:lang w:bidi="ar"/>
              </w:rPr>
              <w:t>检疫性有害生物检疫技术</w:t>
            </w:r>
          </w:p>
        </w:tc>
        <w:tc>
          <w:tcPr>
            <w:tcW w:w="1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等线" w:hAnsi="Times New Roman" w:cs="Times New Roman" w:hint="eastAsia"/>
                <w:color w:val="000000"/>
                <w:szCs w:val="21"/>
              </w:rPr>
              <w:t>3</w:t>
            </w: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826481">
            <w:pPr>
              <w:widowControl/>
              <w:snapToGrid w:val="0"/>
              <w:jc w:val="center"/>
              <w:textAlignment w:val="center"/>
              <w:rPr>
                <w:rFonts w:ascii="Times New Roman" w:eastAsia="等线" w:hAnsi="Times New Roman" w:cs="Times New Roman"/>
                <w:color w:val="000000"/>
                <w:kern w:val="0"/>
                <w:szCs w:val="21"/>
                <w:lang w:bidi="ar"/>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等线" w:hAnsi="Times New Roman" w:cs="Times New Roman"/>
                <w:color w:val="000000"/>
                <w:kern w:val="0"/>
                <w:szCs w:val="21"/>
                <w:lang w:bidi="ar"/>
              </w:rPr>
              <w:t>1</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826481">
            <w:pPr>
              <w:widowControl/>
              <w:snapToGrid w:val="0"/>
              <w:jc w:val="center"/>
              <w:textAlignment w:val="center"/>
              <w:rPr>
                <w:rFonts w:ascii="Times New Roman" w:eastAsia="等线" w:hAnsi="Times New Roman" w:cs="Times New Roman"/>
                <w:color w:val="000000"/>
                <w:kern w:val="0"/>
                <w:szCs w:val="21"/>
                <w:lang w:bidi="ar"/>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等线" w:hAnsi="Times New Roman" w:cs="Times New Roman" w:hint="eastAsia"/>
                <w:color w:val="000000"/>
                <w:szCs w:val="21"/>
              </w:rPr>
              <w:t>4</w:t>
            </w:r>
          </w:p>
        </w:tc>
      </w:tr>
      <w:tr w:rsidR="00826481">
        <w:trPr>
          <w:trHeight w:val="482"/>
          <w:jc w:val="center"/>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等线" w:hAnsi="Times New Roman" w:cs="Times New Roman"/>
                <w:color w:val="000000"/>
                <w:kern w:val="0"/>
                <w:szCs w:val="21"/>
                <w:lang w:bidi="ar"/>
              </w:rPr>
              <w:t>15</w:t>
            </w: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826481">
            <w:pPr>
              <w:snapToGrid w:val="0"/>
              <w:jc w:val="center"/>
              <w:rPr>
                <w:rFonts w:ascii="Times New Roman" w:eastAsia="等线" w:hAnsi="Times New Roman" w:cs="Times New Roman"/>
                <w:color w:val="000000"/>
                <w:szCs w:val="21"/>
              </w:rPr>
            </w:pP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宋体" w:hAnsi="Times New Roman" w:cs="Times New Roman"/>
                <w:color w:val="000000"/>
                <w:kern w:val="0"/>
                <w:szCs w:val="21"/>
                <w:lang w:bidi="ar"/>
              </w:rPr>
              <w:t>危险性有害生物检疫技术</w:t>
            </w:r>
          </w:p>
        </w:tc>
        <w:tc>
          <w:tcPr>
            <w:tcW w:w="1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826481">
            <w:pPr>
              <w:widowControl/>
              <w:snapToGrid w:val="0"/>
              <w:jc w:val="center"/>
              <w:textAlignment w:val="center"/>
              <w:rPr>
                <w:rFonts w:ascii="Times New Roman" w:eastAsia="等线" w:hAnsi="Times New Roman" w:cs="Times New Roman"/>
                <w:color w:val="000000"/>
                <w:szCs w:val="21"/>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C71745">
            <w:pPr>
              <w:widowControl/>
              <w:snapToGrid w:val="0"/>
              <w:jc w:val="center"/>
              <w:textAlignment w:val="center"/>
              <w:rPr>
                <w:rFonts w:ascii="Times New Roman" w:eastAsia="等线" w:hAnsi="Times New Roman" w:cs="Times New Roman"/>
                <w:color w:val="000000"/>
                <w:kern w:val="0"/>
                <w:szCs w:val="21"/>
                <w:lang w:bidi="ar"/>
              </w:rPr>
            </w:pPr>
            <w:r>
              <w:rPr>
                <w:rFonts w:ascii="Times New Roman" w:eastAsia="等线" w:hAnsi="Times New Roman" w:cs="Times New Roman" w:hint="eastAsia"/>
                <w:color w:val="000000"/>
                <w:kern w:val="0"/>
                <w:szCs w:val="21"/>
                <w:lang w:bidi="ar"/>
              </w:rPr>
              <w:t>1</w:t>
            </w:r>
          </w:p>
        </w:tc>
        <w:tc>
          <w:tcPr>
            <w:tcW w:w="1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等线" w:hAnsi="Times New Roman" w:cs="Times New Roman"/>
                <w:color w:val="000000"/>
                <w:kern w:val="0"/>
                <w:szCs w:val="21"/>
                <w:lang w:bidi="ar"/>
              </w:rPr>
              <w:t>1</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826481">
            <w:pPr>
              <w:widowControl/>
              <w:snapToGrid w:val="0"/>
              <w:jc w:val="center"/>
              <w:textAlignment w:val="center"/>
              <w:rPr>
                <w:rFonts w:ascii="Times New Roman" w:eastAsia="等线" w:hAnsi="Times New Roman" w:cs="Times New Roman"/>
                <w:color w:val="000000"/>
                <w:kern w:val="0"/>
                <w:szCs w:val="21"/>
                <w:lang w:bidi="ar"/>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等线" w:hAnsi="Times New Roman" w:cs="Times New Roman" w:hint="eastAsia"/>
                <w:color w:val="000000"/>
                <w:szCs w:val="21"/>
              </w:rPr>
              <w:t>2</w:t>
            </w:r>
          </w:p>
        </w:tc>
      </w:tr>
      <w:tr w:rsidR="00826481">
        <w:trPr>
          <w:trHeight w:val="482"/>
          <w:jc w:val="center"/>
        </w:trPr>
        <w:tc>
          <w:tcPr>
            <w:tcW w:w="374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Style w:val="font61"/>
                <w:rFonts w:ascii="Times New Roman" w:hAnsi="Times New Roman" w:cs="Times New Roman" w:hint="default"/>
                <w:sz w:val="21"/>
                <w:szCs w:val="21"/>
                <w:lang w:bidi="ar"/>
              </w:rPr>
              <w:t>合计</w:t>
            </w:r>
          </w:p>
        </w:tc>
        <w:tc>
          <w:tcPr>
            <w:tcW w:w="1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等线" w:hAnsi="Times New Roman" w:cs="Times New Roman" w:hint="eastAsia"/>
                <w:color w:val="000000"/>
                <w:szCs w:val="21"/>
              </w:rPr>
              <w:t>13</w:t>
            </w: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C71745">
            <w:pPr>
              <w:widowControl/>
              <w:snapToGrid w:val="0"/>
              <w:jc w:val="center"/>
              <w:textAlignment w:val="center"/>
              <w:rPr>
                <w:rFonts w:ascii="Times New Roman" w:eastAsia="等线" w:hAnsi="Times New Roman" w:cs="Times New Roman"/>
                <w:color w:val="000000"/>
                <w:szCs w:val="21"/>
              </w:rPr>
            </w:pPr>
            <w:r>
              <w:rPr>
                <w:rFonts w:ascii="Times New Roman" w:eastAsia="等线" w:hAnsi="Times New Roman" w:cs="Times New Roman" w:hint="eastAsia"/>
                <w:color w:val="000000"/>
                <w:szCs w:val="21"/>
              </w:rPr>
              <w:t>25</w:t>
            </w:r>
          </w:p>
        </w:tc>
        <w:tc>
          <w:tcPr>
            <w:tcW w:w="1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C71745">
            <w:pPr>
              <w:widowControl/>
              <w:snapToGrid w:val="0"/>
              <w:jc w:val="center"/>
              <w:textAlignment w:val="center"/>
              <w:rPr>
                <w:rFonts w:ascii="Times New Roman" w:eastAsia="等线" w:hAnsi="Times New Roman" w:cs="Times New Roman"/>
                <w:color w:val="000000"/>
                <w:kern w:val="0"/>
                <w:szCs w:val="21"/>
                <w:lang w:bidi="ar"/>
              </w:rPr>
            </w:pPr>
            <w:r>
              <w:rPr>
                <w:rFonts w:ascii="Times New Roman" w:eastAsia="等线" w:hAnsi="Times New Roman" w:cs="Times New Roman" w:hint="eastAsia"/>
                <w:color w:val="000000"/>
                <w:kern w:val="0"/>
                <w:szCs w:val="21"/>
                <w:lang w:bidi="ar"/>
              </w:rPr>
              <w:t>31</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C71745">
            <w:pPr>
              <w:widowControl/>
              <w:snapToGrid w:val="0"/>
              <w:jc w:val="center"/>
              <w:textAlignment w:val="center"/>
              <w:rPr>
                <w:rFonts w:ascii="Times New Roman" w:eastAsia="等线" w:hAnsi="Times New Roman" w:cs="Times New Roman"/>
                <w:color w:val="000000"/>
                <w:kern w:val="0"/>
                <w:szCs w:val="21"/>
                <w:lang w:bidi="ar"/>
              </w:rPr>
            </w:pPr>
            <w:r>
              <w:rPr>
                <w:rFonts w:ascii="Times New Roman" w:eastAsia="等线" w:hAnsi="Times New Roman" w:cs="Times New Roman" w:hint="eastAsia"/>
                <w:color w:val="000000"/>
                <w:kern w:val="0"/>
                <w:szCs w:val="21"/>
                <w:lang w:bidi="ar"/>
              </w:rPr>
              <w:t>1</w:t>
            </w:r>
          </w:p>
        </w:tc>
        <w:tc>
          <w:tcPr>
            <w:tcW w:w="9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26481" w:rsidRDefault="00C71745">
            <w:pPr>
              <w:widowControl/>
              <w:snapToGrid w:val="0"/>
              <w:jc w:val="center"/>
              <w:textAlignment w:val="center"/>
              <w:rPr>
                <w:rFonts w:ascii="Times New Roman" w:eastAsia="等线" w:hAnsi="Times New Roman" w:cs="Times New Roman"/>
                <w:color w:val="000000"/>
                <w:kern w:val="0"/>
                <w:szCs w:val="21"/>
                <w:lang w:bidi="ar"/>
              </w:rPr>
            </w:pPr>
            <w:r>
              <w:rPr>
                <w:rFonts w:ascii="Times New Roman" w:eastAsia="等线" w:hAnsi="Times New Roman" w:cs="Times New Roman"/>
                <w:color w:val="000000"/>
                <w:kern w:val="0"/>
                <w:szCs w:val="21"/>
                <w:lang w:bidi="ar"/>
              </w:rPr>
              <w:t>7</w:t>
            </w:r>
            <w:r>
              <w:rPr>
                <w:rFonts w:ascii="Times New Roman" w:eastAsia="等线" w:hAnsi="Times New Roman" w:cs="Times New Roman" w:hint="eastAsia"/>
                <w:color w:val="000000"/>
                <w:kern w:val="0"/>
                <w:szCs w:val="21"/>
                <w:lang w:bidi="ar"/>
              </w:rPr>
              <w:t>0</w:t>
            </w:r>
          </w:p>
        </w:tc>
      </w:tr>
    </w:tbl>
    <w:p w:rsidR="00826481" w:rsidRDefault="00826481">
      <w:pPr>
        <w:rPr>
          <w:rFonts w:ascii="仿宋_GB2312" w:eastAsia="仿宋_GB2312" w:hAnsi="仿宋_GB2312" w:cs="仿宋_GB2312"/>
          <w:sz w:val="32"/>
          <w:szCs w:val="32"/>
        </w:rPr>
      </w:pPr>
    </w:p>
    <w:sectPr w:rsidR="008264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745" w:rsidRDefault="00C71745">
      <w:r>
        <w:separator/>
      </w:r>
    </w:p>
  </w:endnote>
  <w:endnote w:type="continuationSeparator" w:id="0">
    <w:p w:rsidR="00C71745" w:rsidRDefault="00C71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altName w:val="方正黑体_GBK"/>
    <w:panose1 w:val="020B0503020204020204"/>
    <w:charset w:val="86"/>
    <w:family w:val="swiss"/>
    <w:pitch w:val="variable"/>
    <w:sig w:usb0="80000287" w:usb1="280F3C52" w:usb2="00000016" w:usb3="00000000" w:csb0="0004001F" w:csb1="00000000"/>
  </w:font>
  <w:font w:name="仿宋_GB2312">
    <w:altName w:val="仿宋"/>
    <w:charset w:val="86"/>
    <w:family w:val="auto"/>
    <w:pitch w:val="default"/>
    <w:sig w:usb0="00000000" w:usb1="00000000" w:usb2="00000000" w:usb3="00000000" w:csb0="00040000" w:csb1="00000000"/>
  </w:font>
  <w:font w:name="方正小标宋_GBK">
    <w:altName w:val="Arial Unicode MS"/>
    <w:charset w:val="86"/>
    <w:family w:val="auto"/>
    <w:pitch w:val="default"/>
    <w:sig w:usb0="00000000" w:usb1="08000000" w:usb2="00000000" w:usb3="00000000" w:csb0="00040000" w:csb1="00000000"/>
  </w:font>
  <w:font w:name="楷体_GB2312">
    <w:altName w:val="楷体"/>
    <w:charset w:val="86"/>
    <w:family w:val="auto"/>
    <w:pitch w:val="default"/>
    <w:sig w:usb0="00000000" w:usb1="00000000" w:usb2="00000000" w:usb3="00000000" w:csb0="00040000" w:csb1="00000000"/>
  </w:font>
  <w:font w:name="方正仿宋_GBK">
    <w:altName w:val="Arial Unicode MS"/>
    <w:charset w:val="86"/>
    <w:family w:val="auto"/>
    <w:pitch w:val="default"/>
    <w:sig w:usb0="00000000" w:usb1="08000000" w:usb2="00000000" w:usb3="00000000" w:csb0="00040000" w:csb1="00000000"/>
  </w:font>
  <w:font w:name="等线">
    <w:altName w:val="Arial Unicode MS"/>
    <w:charset w:val="86"/>
    <w:family w:val="auto"/>
    <w:pitch w:val="default"/>
    <w:sig w:usb0="00000000" w:usb1="00000000"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481" w:rsidRDefault="00C71745">
    <w:pPr>
      <w:spacing w:line="14" w:lineRule="auto"/>
      <w:rPr>
        <w:sz w:val="20"/>
        <w:szCs w:val="20"/>
      </w:rPr>
    </w:pPr>
    <w:r>
      <w:rPr>
        <w:noProof/>
        <w:sz w:val="20"/>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26481" w:rsidRDefault="00C71745">
                          <w:pPr>
                            <w:pStyle w:val="a5"/>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fldChar w:fldCharType="begin"/>
                          </w:r>
                          <w:r>
                            <w:rPr>
                              <w:rFonts w:asciiTheme="minorEastAsia" w:hAnsiTheme="minorEastAsia" w:cstheme="minorEastAsia" w:hint="eastAsia"/>
                              <w:sz w:val="24"/>
                              <w:szCs w:val="24"/>
                            </w:rPr>
                            <w:instrText xml:space="preserve"> PAGE  \* MERGEFORMAT </w:instrText>
                          </w:r>
                          <w:r>
                            <w:rPr>
                              <w:rFonts w:asciiTheme="minorEastAsia" w:hAnsiTheme="minorEastAsia" w:cstheme="minorEastAsia" w:hint="eastAsia"/>
                              <w:sz w:val="24"/>
                              <w:szCs w:val="24"/>
                            </w:rPr>
                            <w:fldChar w:fldCharType="separate"/>
                          </w:r>
                          <w:r w:rsidR="00702579">
                            <w:rPr>
                              <w:rFonts w:asciiTheme="minorEastAsia" w:hAnsiTheme="minorEastAsia" w:cstheme="minorEastAsia"/>
                              <w:noProof/>
                              <w:sz w:val="24"/>
                              <w:szCs w:val="24"/>
                            </w:rPr>
                            <w:t>2</w:t>
                          </w:r>
                          <w:r>
                            <w:rPr>
                              <w:rFonts w:asciiTheme="minorEastAsia" w:hAnsiTheme="minorEastAsia" w:cstheme="minorEastAsia" w:hint="eastAsia"/>
                              <w:sz w:val="24"/>
                              <w:szCs w:val="24"/>
                            </w:rPr>
                            <w:fldChar w:fldCharType="end"/>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60"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826481" w:rsidRDefault="00C71745">
                    <w:pPr>
                      <w:pStyle w:val="a5"/>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fldChar w:fldCharType="begin"/>
                    </w:r>
                    <w:r>
                      <w:rPr>
                        <w:rFonts w:asciiTheme="minorEastAsia" w:hAnsiTheme="minorEastAsia" w:cstheme="minorEastAsia" w:hint="eastAsia"/>
                        <w:sz w:val="24"/>
                        <w:szCs w:val="24"/>
                      </w:rPr>
                      <w:instrText xml:space="preserve"> PAGE  \* MERGEFORMAT </w:instrText>
                    </w:r>
                    <w:r>
                      <w:rPr>
                        <w:rFonts w:asciiTheme="minorEastAsia" w:hAnsiTheme="minorEastAsia" w:cstheme="minorEastAsia" w:hint="eastAsia"/>
                        <w:sz w:val="24"/>
                        <w:szCs w:val="24"/>
                      </w:rPr>
                      <w:fldChar w:fldCharType="separate"/>
                    </w:r>
                    <w:r w:rsidR="00702579">
                      <w:rPr>
                        <w:rFonts w:asciiTheme="minorEastAsia" w:hAnsiTheme="minorEastAsia" w:cstheme="minorEastAsia"/>
                        <w:noProof/>
                        <w:sz w:val="24"/>
                        <w:szCs w:val="24"/>
                      </w:rPr>
                      <w:t>2</w:t>
                    </w:r>
                    <w:r>
                      <w:rPr>
                        <w:rFonts w:asciiTheme="minorEastAsia" w:hAnsiTheme="minorEastAsia" w:cstheme="minorEastAsia" w:hint="eastAsia"/>
                        <w:sz w:val="24"/>
                        <w:szCs w:val="24"/>
                      </w:rPr>
                      <w:fldChar w:fldCharType="end"/>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745" w:rsidRDefault="00C71745">
      <w:r>
        <w:separator/>
      </w:r>
    </w:p>
  </w:footnote>
  <w:footnote w:type="continuationSeparator" w:id="0">
    <w:p w:rsidR="00C71745" w:rsidRDefault="00C717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D07E8"/>
    <w:multiLevelType w:val="multilevel"/>
    <w:tmpl w:val="33BD07E8"/>
    <w:lvl w:ilvl="0">
      <w:start w:val="1"/>
      <w:numFmt w:val="decimal"/>
      <w:pStyle w:val="Char1"/>
      <w:lvlText w:val="%1."/>
      <w:lvlJc w:val="left"/>
      <w:pPr>
        <w:tabs>
          <w:tab w:val="left" w:pos="907"/>
        </w:tabs>
        <w:ind w:left="907" w:hanging="453"/>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89B"/>
    <w:rsid w:val="002325AA"/>
    <w:rsid w:val="0025689B"/>
    <w:rsid w:val="002673E5"/>
    <w:rsid w:val="002E3E72"/>
    <w:rsid w:val="003D70F3"/>
    <w:rsid w:val="005677C0"/>
    <w:rsid w:val="00595F16"/>
    <w:rsid w:val="007E0B61"/>
    <w:rsid w:val="008E0F7F"/>
    <w:rsid w:val="00C94BFA"/>
    <w:rsid w:val="00EC2FA7"/>
    <w:rsid w:val="076B7D09"/>
    <w:rsid w:val="0C5E1458"/>
    <w:rsid w:val="1EF53B1A"/>
    <w:rsid w:val="1F79BAC5"/>
    <w:rsid w:val="1F7E8CB7"/>
    <w:rsid w:val="25ED554A"/>
    <w:rsid w:val="27233C76"/>
    <w:rsid w:val="29B1C8F3"/>
    <w:rsid w:val="2EEFE0E7"/>
    <w:rsid w:val="33DE1A20"/>
    <w:rsid w:val="33FE4340"/>
    <w:rsid w:val="3BF77123"/>
    <w:rsid w:val="3EAB0813"/>
    <w:rsid w:val="3EFBA790"/>
    <w:rsid w:val="3F3BD8B6"/>
    <w:rsid w:val="3F74D241"/>
    <w:rsid w:val="3FFADE17"/>
    <w:rsid w:val="4CAE364C"/>
    <w:rsid w:val="54BEAD8D"/>
    <w:rsid w:val="5AF5B3D1"/>
    <w:rsid w:val="5E7B736D"/>
    <w:rsid w:val="5FCD3BBD"/>
    <w:rsid w:val="5FFFC9C3"/>
    <w:rsid w:val="66FDC8E4"/>
    <w:rsid w:val="6A5DA9A9"/>
    <w:rsid w:val="6AFE7A74"/>
    <w:rsid w:val="6BDB8134"/>
    <w:rsid w:val="6DE4AA15"/>
    <w:rsid w:val="6FDFC623"/>
    <w:rsid w:val="6FEDA5C9"/>
    <w:rsid w:val="6FFD80BC"/>
    <w:rsid w:val="71ED848C"/>
    <w:rsid w:val="73D76F20"/>
    <w:rsid w:val="74BF58AB"/>
    <w:rsid w:val="74FD820A"/>
    <w:rsid w:val="75BE1570"/>
    <w:rsid w:val="766FDEE5"/>
    <w:rsid w:val="76C7E2ED"/>
    <w:rsid w:val="76FFFE11"/>
    <w:rsid w:val="772EE8E6"/>
    <w:rsid w:val="775FCBBF"/>
    <w:rsid w:val="7763A449"/>
    <w:rsid w:val="77EF0C24"/>
    <w:rsid w:val="77FD9426"/>
    <w:rsid w:val="79FD5FDB"/>
    <w:rsid w:val="7AFDA5ED"/>
    <w:rsid w:val="7AFF8FD8"/>
    <w:rsid w:val="7BD5EC22"/>
    <w:rsid w:val="7BF40772"/>
    <w:rsid w:val="7CF9A919"/>
    <w:rsid w:val="7CFFB5C8"/>
    <w:rsid w:val="7D1BDDE8"/>
    <w:rsid w:val="7DBF167E"/>
    <w:rsid w:val="7DEF17EC"/>
    <w:rsid w:val="7E6F9030"/>
    <w:rsid w:val="7EDBC5AC"/>
    <w:rsid w:val="7EFF5DE2"/>
    <w:rsid w:val="7F17C137"/>
    <w:rsid w:val="7F2E163B"/>
    <w:rsid w:val="7F6FF001"/>
    <w:rsid w:val="7F7FCC58"/>
    <w:rsid w:val="7FAE6B2D"/>
    <w:rsid w:val="7FAFCADB"/>
    <w:rsid w:val="7FB5D878"/>
    <w:rsid w:val="7FBBA5B3"/>
    <w:rsid w:val="7FCB61D1"/>
    <w:rsid w:val="7FDF8372"/>
    <w:rsid w:val="7FE410A7"/>
    <w:rsid w:val="7FE992AD"/>
    <w:rsid w:val="7FEFF261"/>
    <w:rsid w:val="7FF5BFE5"/>
    <w:rsid w:val="7FFA4859"/>
    <w:rsid w:val="7FFD3123"/>
    <w:rsid w:val="7FFF9790"/>
    <w:rsid w:val="867F6032"/>
    <w:rsid w:val="937F1D83"/>
    <w:rsid w:val="943F59CD"/>
    <w:rsid w:val="98CA8E68"/>
    <w:rsid w:val="9AFE0CEE"/>
    <w:rsid w:val="A65A9310"/>
    <w:rsid w:val="A6FD0A43"/>
    <w:rsid w:val="A7CF0150"/>
    <w:rsid w:val="AE0F0CD6"/>
    <w:rsid w:val="AF57D7B5"/>
    <w:rsid w:val="B6F7329E"/>
    <w:rsid w:val="B7EE13BB"/>
    <w:rsid w:val="BAF61C8E"/>
    <w:rsid w:val="BCFEC9D3"/>
    <w:rsid w:val="BF7CE45D"/>
    <w:rsid w:val="BFB795BD"/>
    <w:rsid w:val="C77BDA06"/>
    <w:rsid w:val="CB9F300A"/>
    <w:rsid w:val="CBDF2A83"/>
    <w:rsid w:val="CCA9E618"/>
    <w:rsid w:val="CFDBD3E7"/>
    <w:rsid w:val="D5DA7008"/>
    <w:rsid w:val="D73D7C12"/>
    <w:rsid w:val="D7BE9C91"/>
    <w:rsid w:val="D7FD4CD9"/>
    <w:rsid w:val="D9D52966"/>
    <w:rsid w:val="DADF24D4"/>
    <w:rsid w:val="DADFBBBB"/>
    <w:rsid w:val="DB4FC128"/>
    <w:rsid w:val="DDEC2527"/>
    <w:rsid w:val="DDFC4C49"/>
    <w:rsid w:val="DDFE0703"/>
    <w:rsid w:val="DE33A77E"/>
    <w:rsid w:val="DEB39DC8"/>
    <w:rsid w:val="DFB405B1"/>
    <w:rsid w:val="DFCE2B11"/>
    <w:rsid w:val="DFCF6450"/>
    <w:rsid w:val="DFFF66E9"/>
    <w:rsid w:val="DFFFAC08"/>
    <w:rsid w:val="E1F9F5E3"/>
    <w:rsid w:val="E5DF69FD"/>
    <w:rsid w:val="E70F4763"/>
    <w:rsid w:val="E76179A9"/>
    <w:rsid w:val="E7CDFF6E"/>
    <w:rsid w:val="E7FB15EB"/>
    <w:rsid w:val="E7FDE8B0"/>
    <w:rsid w:val="E9BF6981"/>
    <w:rsid w:val="EB3218AD"/>
    <w:rsid w:val="EBFCAE18"/>
    <w:rsid w:val="EDF62D91"/>
    <w:rsid w:val="EEF74851"/>
    <w:rsid w:val="EFF2459A"/>
    <w:rsid w:val="EFF79275"/>
    <w:rsid w:val="F3BFEE7D"/>
    <w:rsid w:val="F3DC9FEA"/>
    <w:rsid w:val="F4FFF7A7"/>
    <w:rsid w:val="F5DDB9F6"/>
    <w:rsid w:val="F7276ED5"/>
    <w:rsid w:val="F76E3154"/>
    <w:rsid w:val="F79499F0"/>
    <w:rsid w:val="F7EEEF9B"/>
    <w:rsid w:val="F7F7C0C1"/>
    <w:rsid w:val="F7FCD892"/>
    <w:rsid w:val="F7FFD6F6"/>
    <w:rsid w:val="F8F76CAB"/>
    <w:rsid w:val="FAD7BAE0"/>
    <w:rsid w:val="FAD7FE25"/>
    <w:rsid w:val="FBD5BFF2"/>
    <w:rsid w:val="FBFD47A8"/>
    <w:rsid w:val="FCAE8D7D"/>
    <w:rsid w:val="FCF92ADA"/>
    <w:rsid w:val="FCFF9D64"/>
    <w:rsid w:val="FCFFC923"/>
    <w:rsid w:val="FD2723DC"/>
    <w:rsid w:val="FDB784F0"/>
    <w:rsid w:val="FDC9E860"/>
    <w:rsid w:val="FDF75821"/>
    <w:rsid w:val="FDF769E6"/>
    <w:rsid w:val="FDFD6037"/>
    <w:rsid w:val="FDFDB8EB"/>
    <w:rsid w:val="FDFF4257"/>
    <w:rsid w:val="FE3F37B9"/>
    <w:rsid w:val="FE4E55FD"/>
    <w:rsid w:val="FE51D506"/>
    <w:rsid w:val="FE77902F"/>
    <w:rsid w:val="FEBD8549"/>
    <w:rsid w:val="FEBFED66"/>
    <w:rsid w:val="FEDF8BBE"/>
    <w:rsid w:val="FF2F988D"/>
    <w:rsid w:val="FF3BAA50"/>
    <w:rsid w:val="FF99E492"/>
    <w:rsid w:val="FFCBE895"/>
    <w:rsid w:val="FFDD3161"/>
    <w:rsid w:val="FFE221C5"/>
    <w:rsid w:val="FFFDFA31"/>
    <w:rsid w:val="FFFFFF39"/>
    <w:rsid w:val="00702579"/>
    <w:rsid w:val="00826481"/>
    <w:rsid w:val="00C71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annotation text" w:qFormat="1"/>
    <w:lsdException w:name="header" w:qFormat="1"/>
    <w:lsdException w:name="footer" w:qFormat="1"/>
    <w:lsdException w:name="Default Paragraph Font" w:semiHidden="1" w:uiPriority="1" w:unhideWhenUsed="1" w:qFormat="1"/>
    <w:lsdException w:name="Body Text" w:unhideWhenUsed="1" w:qFormat="1"/>
    <w:lsdException w:name="Strong"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keepLines/>
      <w:spacing w:before="260" w:after="260" w:line="413" w:lineRule="auto"/>
      <w:outlineLvl w:val="1"/>
    </w:pPr>
    <w:rPr>
      <w:rFonts w:ascii="Arial" w:eastAsia="黑体" w:hAnsi="Arial" w:cs="Times New Roman"/>
      <w:b/>
      <w:sz w:val="32"/>
    </w:rPr>
  </w:style>
  <w:style w:type="paragraph" w:styleId="3">
    <w:name w:val="heading 3"/>
    <w:basedOn w:val="a"/>
    <w:next w:val="a"/>
    <w:link w:val="3Char"/>
    <w:qFormat/>
    <w:pPr>
      <w:keepNext/>
      <w:keepLines/>
      <w:spacing w:before="260" w:after="260" w:line="413" w:lineRule="auto"/>
      <w:outlineLvl w:val="2"/>
    </w:pPr>
    <w:rPr>
      <w:rFonts w:ascii="Calibri" w:eastAsia="宋体" w:hAnsi="Calibri" w:cs="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rPr>
      <w:rFonts w:ascii="Calibri" w:eastAsia="宋体" w:hAnsi="Calibri" w:cs="Times New Roman"/>
    </w:rPr>
  </w:style>
  <w:style w:type="paragraph" w:styleId="a4">
    <w:name w:val="Body Text"/>
    <w:basedOn w:val="a"/>
    <w:unhideWhenUsed/>
    <w:qFormat/>
    <w:pPr>
      <w:widowControl/>
      <w:jc w:val="left"/>
    </w:pPr>
    <w:rPr>
      <w:rFonts w:ascii="微软雅黑" w:eastAsia="微软雅黑" w:hAnsi="微软雅黑" w:cs="Times New Roman"/>
      <w:kern w:val="0"/>
      <w:sz w:val="20"/>
      <w:szCs w:val="20"/>
    </w:rPr>
  </w:style>
  <w:style w:type="paragraph" w:styleId="a5">
    <w:name w:val="footer"/>
    <w:basedOn w:val="a"/>
    <w:qFormat/>
    <w:pPr>
      <w:tabs>
        <w:tab w:val="center" w:pos="4153"/>
        <w:tab w:val="right" w:pos="8306"/>
      </w:tabs>
      <w:snapToGrid w:val="0"/>
      <w:spacing w:line="240" w:lineRule="atLeast"/>
      <w:jc w:val="left"/>
    </w:pPr>
    <w:rPr>
      <w:sz w:val="18"/>
      <w:szCs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Calibri" w:eastAsia="宋体" w:hAnsi="Calibri" w:cs="Times New Roman"/>
      <w:sz w:val="18"/>
    </w:rPr>
  </w:style>
  <w:style w:type="character" w:styleId="a7">
    <w:name w:val="Strong"/>
    <w:basedOn w:val="a0"/>
    <w:qFormat/>
    <w:rPr>
      <w:rFonts w:ascii="Times New Roman" w:eastAsia="宋体" w:hAnsi="Times New Roman" w:cs="Times New Roman"/>
      <w:b/>
    </w:rPr>
  </w:style>
  <w:style w:type="character" w:customStyle="1" w:styleId="font61">
    <w:name w:val="font61"/>
    <w:basedOn w:val="a0"/>
    <w:qFormat/>
    <w:rPr>
      <w:rFonts w:ascii="宋体" w:eastAsia="宋体" w:hAnsi="宋体" w:cs="宋体" w:hint="eastAsia"/>
      <w:color w:val="000000"/>
      <w:sz w:val="24"/>
      <w:szCs w:val="24"/>
      <w:u w:val="none"/>
    </w:rPr>
  </w:style>
  <w:style w:type="character" w:customStyle="1" w:styleId="3Char">
    <w:name w:val="标题 3 Char"/>
    <w:link w:val="3"/>
    <w:qFormat/>
    <w:rPr>
      <w:rFonts w:ascii="Times New Roman" w:eastAsia="宋体" w:hAnsi="Times New Roman" w:cs="Times New Roman"/>
      <w:b/>
      <w:sz w:val="32"/>
    </w:rPr>
  </w:style>
  <w:style w:type="paragraph" w:customStyle="1" w:styleId="Char1">
    <w:name w:val="Char1"/>
    <w:basedOn w:val="a"/>
    <w:qFormat/>
    <w:pPr>
      <w:numPr>
        <w:numId w:val="1"/>
      </w:numPr>
    </w:pPr>
    <w:rPr>
      <w:rFonts w:ascii="仿宋_GB2312" w:eastAsia="仿宋_GB2312" w:hAnsi="Times New Roman" w:cs="Times New Roman"/>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annotation text" w:qFormat="1"/>
    <w:lsdException w:name="header" w:qFormat="1"/>
    <w:lsdException w:name="footer" w:qFormat="1"/>
    <w:lsdException w:name="Default Paragraph Font" w:semiHidden="1" w:uiPriority="1" w:unhideWhenUsed="1" w:qFormat="1"/>
    <w:lsdException w:name="Body Text" w:unhideWhenUsed="1" w:qFormat="1"/>
    <w:lsdException w:name="Strong"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keepLines/>
      <w:spacing w:before="260" w:after="260" w:line="413" w:lineRule="auto"/>
      <w:outlineLvl w:val="1"/>
    </w:pPr>
    <w:rPr>
      <w:rFonts w:ascii="Arial" w:eastAsia="黑体" w:hAnsi="Arial" w:cs="Times New Roman"/>
      <w:b/>
      <w:sz w:val="32"/>
    </w:rPr>
  </w:style>
  <w:style w:type="paragraph" w:styleId="3">
    <w:name w:val="heading 3"/>
    <w:basedOn w:val="a"/>
    <w:next w:val="a"/>
    <w:link w:val="3Char"/>
    <w:qFormat/>
    <w:pPr>
      <w:keepNext/>
      <w:keepLines/>
      <w:spacing w:before="260" w:after="260" w:line="413" w:lineRule="auto"/>
      <w:outlineLvl w:val="2"/>
    </w:pPr>
    <w:rPr>
      <w:rFonts w:ascii="Calibri" w:eastAsia="宋体" w:hAnsi="Calibri" w:cs="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rPr>
      <w:rFonts w:ascii="Calibri" w:eastAsia="宋体" w:hAnsi="Calibri" w:cs="Times New Roman"/>
    </w:rPr>
  </w:style>
  <w:style w:type="paragraph" w:styleId="a4">
    <w:name w:val="Body Text"/>
    <w:basedOn w:val="a"/>
    <w:unhideWhenUsed/>
    <w:qFormat/>
    <w:pPr>
      <w:widowControl/>
      <w:jc w:val="left"/>
    </w:pPr>
    <w:rPr>
      <w:rFonts w:ascii="微软雅黑" w:eastAsia="微软雅黑" w:hAnsi="微软雅黑" w:cs="Times New Roman"/>
      <w:kern w:val="0"/>
      <w:sz w:val="20"/>
      <w:szCs w:val="20"/>
    </w:rPr>
  </w:style>
  <w:style w:type="paragraph" w:styleId="a5">
    <w:name w:val="footer"/>
    <w:basedOn w:val="a"/>
    <w:qFormat/>
    <w:pPr>
      <w:tabs>
        <w:tab w:val="center" w:pos="4153"/>
        <w:tab w:val="right" w:pos="8306"/>
      </w:tabs>
      <w:snapToGrid w:val="0"/>
      <w:spacing w:line="240" w:lineRule="atLeast"/>
      <w:jc w:val="left"/>
    </w:pPr>
    <w:rPr>
      <w:sz w:val="18"/>
      <w:szCs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Calibri" w:eastAsia="宋体" w:hAnsi="Calibri" w:cs="Times New Roman"/>
      <w:sz w:val="18"/>
    </w:rPr>
  </w:style>
  <w:style w:type="character" w:styleId="a7">
    <w:name w:val="Strong"/>
    <w:basedOn w:val="a0"/>
    <w:qFormat/>
    <w:rPr>
      <w:rFonts w:ascii="Times New Roman" w:eastAsia="宋体" w:hAnsi="Times New Roman" w:cs="Times New Roman"/>
      <w:b/>
    </w:rPr>
  </w:style>
  <w:style w:type="character" w:customStyle="1" w:styleId="font61">
    <w:name w:val="font61"/>
    <w:basedOn w:val="a0"/>
    <w:qFormat/>
    <w:rPr>
      <w:rFonts w:ascii="宋体" w:eastAsia="宋体" w:hAnsi="宋体" w:cs="宋体" w:hint="eastAsia"/>
      <w:color w:val="000000"/>
      <w:sz w:val="24"/>
      <w:szCs w:val="24"/>
      <w:u w:val="none"/>
    </w:rPr>
  </w:style>
  <w:style w:type="character" w:customStyle="1" w:styleId="3Char">
    <w:name w:val="标题 3 Char"/>
    <w:link w:val="3"/>
    <w:qFormat/>
    <w:rPr>
      <w:rFonts w:ascii="Times New Roman" w:eastAsia="宋体" w:hAnsi="Times New Roman" w:cs="Times New Roman"/>
      <w:b/>
      <w:sz w:val="32"/>
    </w:rPr>
  </w:style>
  <w:style w:type="paragraph" w:customStyle="1" w:styleId="Char1">
    <w:name w:val="Char1"/>
    <w:basedOn w:val="a"/>
    <w:qFormat/>
    <w:pPr>
      <w:numPr>
        <w:numId w:val="1"/>
      </w:numPr>
    </w:pPr>
    <w:rPr>
      <w:rFonts w:ascii="仿宋_GB2312" w:eastAsia="仿宋_GB2312" w:hAnsi="Times New Roman" w:cs="Times New Roman"/>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3038</Words>
  <Characters>17320</Characters>
  <Application>Microsoft Office Word</Application>
  <DocSecurity>0</DocSecurity>
  <Lines>144</Lines>
  <Paragraphs>40</Paragraphs>
  <ScaleCrop>false</ScaleCrop>
  <Company>Microsoft</Company>
  <LinksUpToDate>false</LinksUpToDate>
  <CharactersWithSpaces>20318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zhangtiegang</dc:creator>
  <cp:lastModifiedBy>Dell</cp:lastModifiedBy>
  <cp:revision>4</cp:revision>
  <cp:lastPrinted>2022-12-29T12:14:00Z</cp:lastPrinted>
  <dcterms:created xsi:type="dcterms:W3CDTF">2024-01-30T12:56:00Z</dcterms:created>
  <dcterms:modified xsi:type="dcterms:W3CDTF">2024-03-12T06:46:00Z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